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961C0" w14:textId="4899F13B" w:rsidR="002C13A5" w:rsidRPr="004621A3" w:rsidRDefault="00C03DDD">
      <w:pPr>
        <w:spacing w:before="75" w:line="444" w:lineRule="auto"/>
        <w:ind w:left="2681" w:right="2705" w:firstLine="938"/>
        <w:rPr>
          <w:b/>
          <w:bCs/>
          <w:sz w:val="20"/>
          <w:szCs w:val="20"/>
        </w:rPr>
      </w:pPr>
      <w:r w:rsidRPr="004621A3">
        <w:rPr>
          <w:b/>
          <w:bCs/>
          <w:sz w:val="20"/>
          <w:szCs w:val="20"/>
        </w:rPr>
        <w:t>ANEXO N° 0</w:t>
      </w:r>
      <w:r w:rsidR="00164BDD" w:rsidRPr="004621A3">
        <w:rPr>
          <w:b/>
          <w:bCs/>
          <w:sz w:val="20"/>
          <w:szCs w:val="20"/>
        </w:rPr>
        <w:t>4</w:t>
      </w:r>
      <w:r w:rsidRPr="004621A3">
        <w:rPr>
          <w:b/>
          <w:bCs/>
          <w:sz w:val="20"/>
          <w:szCs w:val="20"/>
        </w:rPr>
        <w:t xml:space="preserve"> </w:t>
      </w:r>
    </w:p>
    <w:p w14:paraId="000000C7" w14:textId="393AA81E" w:rsidR="002B1558" w:rsidRPr="004621A3" w:rsidRDefault="002C13A5" w:rsidP="002C13A5">
      <w:pPr>
        <w:spacing w:before="75" w:line="444" w:lineRule="auto"/>
        <w:ind w:left="2681" w:right="2705"/>
        <w:rPr>
          <w:b/>
          <w:bCs/>
          <w:sz w:val="20"/>
          <w:szCs w:val="20"/>
        </w:rPr>
      </w:pPr>
      <w:r w:rsidRPr="004621A3">
        <w:rPr>
          <w:b/>
          <w:bCs/>
          <w:sz w:val="20"/>
          <w:szCs w:val="20"/>
        </w:rPr>
        <w:t xml:space="preserve">SOLICITUD DE </w:t>
      </w:r>
      <w:r w:rsidR="00C03DDD" w:rsidRPr="004621A3">
        <w:rPr>
          <w:b/>
          <w:bCs/>
          <w:sz w:val="20"/>
          <w:szCs w:val="20"/>
        </w:rPr>
        <w:t>NOMBRAMIENTO</w:t>
      </w:r>
    </w:p>
    <w:p w14:paraId="000000C8"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 xml:space="preserve">Nombre </w:t>
      </w:r>
    </w:p>
    <w:p w14:paraId="000000C9"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Jefe de Recursos Humanos, o la que haga sus veces</w:t>
      </w:r>
    </w:p>
    <w:p w14:paraId="000000CA"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Entidad</w:t>
      </w:r>
    </w:p>
    <w:p w14:paraId="000000CB"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C"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proofErr w:type="gramStart"/>
      <w:r w:rsidRPr="004621A3">
        <w:rPr>
          <w:color w:val="000000"/>
          <w:sz w:val="20"/>
          <w:szCs w:val="20"/>
        </w:rPr>
        <w:t>Presente.-</w:t>
      </w:r>
      <w:proofErr w:type="gramEnd"/>
    </w:p>
    <w:p w14:paraId="000000CD"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E"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r w:rsidRPr="004621A3">
        <w:rPr>
          <w:color w:val="000000"/>
          <w:sz w:val="20"/>
          <w:szCs w:val="20"/>
        </w:rPr>
        <w:t>Yo,</w:t>
      </w:r>
      <w:r w:rsidRPr="004621A3">
        <w:rPr>
          <w:color w:val="000000"/>
          <w:sz w:val="20"/>
          <w:szCs w:val="20"/>
        </w:rPr>
        <w:tab/>
        <w:t>(Nombre y Apellidos), identificado con DNI</w:t>
      </w:r>
    </w:p>
    <w:p w14:paraId="000000CF" w14:textId="77777777" w:rsidR="002B1558" w:rsidRPr="004621A3" w:rsidRDefault="00C03DDD">
      <w:pPr>
        <w:pBdr>
          <w:top w:val="nil"/>
          <w:left w:val="nil"/>
          <w:bottom w:val="nil"/>
          <w:right w:val="nil"/>
          <w:between w:val="nil"/>
        </w:pBdr>
        <w:spacing w:before="34"/>
        <w:ind w:left="2"/>
        <w:jc w:val="both"/>
        <w:rPr>
          <w:color w:val="000000"/>
          <w:sz w:val="20"/>
          <w:szCs w:val="20"/>
        </w:rPr>
      </w:pPr>
      <w:r w:rsidRPr="004621A3">
        <w:rPr>
          <w:color w:val="000000"/>
          <w:sz w:val="20"/>
          <w:szCs w:val="20"/>
        </w:rPr>
        <w:t>N°......................., con domicilio en…………………………</w:t>
      </w:r>
      <w:proofErr w:type="gramStart"/>
      <w:r w:rsidRPr="004621A3">
        <w:rPr>
          <w:color w:val="000000"/>
          <w:sz w:val="20"/>
          <w:szCs w:val="20"/>
        </w:rPr>
        <w:t>…….</w:t>
      </w:r>
      <w:proofErr w:type="gramEnd"/>
      <w:r w:rsidRPr="004621A3">
        <w:rPr>
          <w:color w:val="000000"/>
          <w:sz w:val="20"/>
          <w:szCs w:val="20"/>
        </w:rPr>
        <w:t>vengo ocupando el cargo de</w:t>
      </w:r>
    </w:p>
    <w:p w14:paraId="000000D0" w14:textId="77777777" w:rsidR="002B1558" w:rsidRPr="004621A3" w:rsidRDefault="00C03DDD">
      <w:pPr>
        <w:pBdr>
          <w:top w:val="nil"/>
          <w:left w:val="nil"/>
          <w:bottom w:val="nil"/>
          <w:right w:val="nil"/>
          <w:between w:val="nil"/>
        </w:pBdr>
        <w:spacing w:before="34" w:line="276" w:lineRule="auto"/>
        <w:ind w:left="2" w:right="139"/>
        <w:jc w:val="both"/>
        <w:rPr>
          <w:color w:val="000000"/>
          <w:sz w:val="20"/>
          <w:szCs w:val="20"/>
        </w:rPr>
      </w:pPr>
      <w:r w:rsidRPr="004621A3">
        <w:rPr>
          <w:color w:val="000000"/>
          <w:sz w:val="20"/>
          <w:szCs w:val="20"/>
        </w:rPr>
        <w:t>.................................., en el grupo ocupacional ........................, perteneciente al régimen del Decreto Legislativo N° 276, Ley de Bases de la Carrera Administrativa y de Remuneraciones del Sector Público; en el marco de lo cual solicito acceder al proceso de nombramiento excepcional previsto en la Nonagésima Quinta Disposición Complementaria Final de la Ley N° 32513, Ley de Presupuesto del Sector Público para el Año Fiscal 2026.</w:t>
      </w:r>
    </w:p>
    <w:p w14:paraId="000000D1" w14:textId="77777777" w:rsidR="002B1558" w:rsidRPr="004621A3" w:rsidRDefault="002B1558">
      <w:pPr>
        <w:pBdr>
          <w:top w:val="nil"/>
          <w:left w:val="nil"/>
          <w:bottom w:val="nil"/>
          <w:right w:val="nil"/>
          <w:between w:val="nil"/>
        </w:pBdr>
        <w:spacing w:before="199"/>
        <w:rPr>
          <w:color w:val="000000"/>
          <w:sz w:val="20"/>
          <w:szCs w:val="20"/>
        </w:rPr>
      </w:pPr>
    </w:p>
    <w:p w14:paraId="000000D2" w14:textId="77777777" w:rsidR="002B1558" w:rsidRPr="004621A3" w:rsidRDefault="00C03DDD">
      <w:pPr>
        <w:pBdr>
          <w:top w:val="nil"/>
          <w:left w:val="nil"/>
          <w:bottom w:val="nil"/>
          <w:right w:val="nil"/>
          <w:between w:val="nil"/>
        </w:pBdr>
        <w:spacing w:line="276" w:lineRule="auto"/>
        <w:ind w:left="2" w:right="141"/>
        <w:jc w:val="both"/>
        <w:rPr>
          <w:color w:val="000000"/>
          <w:sz w:val="20"/>
          <w:szCs w:val="20"/>
        </w:rPr>
      </w:pPr>
      <w:r w:rsidRPr="004621A3">
        <w:rPr>
          <w:color w:val="000000"/>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32513, Ley de Presupuesto del Sector Público para el Año Fiscal 2026.</w:t>
      </w:r>
    </w:p>
    <w:p w14:paraId="000000D3" w14:textId="77777777" w:rsidR="002B1558" w:rsidRPr="004621A3" w:rsidRDefault="002B1558">
      <w:pPr>
        <w:pBdr>
          <w:top w:val="nil"/>
          <w:left w:val="nil"/>
          <w:bottom w:val="nil"/>
          <w:right w:val="nil"/>
          <w:between w:val="nil"/>
        </w:pBdr>
        <w:spacing w:before="198"/>
        <w:rPr>
          <w:color w:val="000000"/>
          <w:sz w:val="20"/>
          <w:szCs w:val="20"/>
        </w:rPr>
      </w:pPr>
    </w:p>
    <w:p w14:paraId="000000D4" w14:textId="77777777" w:rsidR="002B1558" w:rsidRPr="004621A3" w:rsidRDefault="00C03DDD">
      <w:pPr>
        <w:ind w:left="2"/>
        <w:jc w:val="both"/>
        <w:rPr>
          <w:sz w:val="20"/>
          <w:szCs w:val="20"/>
        </w:rPr>
      </w:pPr>
      <w:r w:rsidRPr="004621A3">
        <w:rPr>
          <w:sz w:val="20"/>
          <w:szCs w:val="20"/>
        </w:rPr>
        <w:t xml:space="preserve">Asimismo, </w:t>
      </w:r>
      <w:r w:rsidRPr="004621A3">
        <w:rPr>
          <w:b/>
          <w:bCs/>
          <w:sz w:val="20"/>
          <w:szCs w:val="20"/>
        </w:rPr>
        <w:t xml:space="preserve">DECLARO BAJO JURAMENTO </w:t>
      </w:r>
      <w:r w:rsidRPr="004621A3">
        <w:rPr>
          <w:sz w:val="20"/>
          <w:szCs w:val="20"/>
        </w:rPr>
        <w:t>lo siguiente:</w:t>
      </w:r>
    </w:p>
    <w:p w14:paraId="000000D5" w14:textId="2EC165A6" w:rsidR="002B1558" w:rsidRPr="004621A3" w:rsidRDefault="008344EB">
      <w:pPr>
        <w:numPr>
          <w:ilvl w:val="0"/>
          <w:numId w:val="5"/>
        </w:numPr>
        <w:pBdr>
          <w:top w:val="nil"/>
          <w:left w:val="nil"/>
          <w:bottom w:val="nil"/>
          <w:right w:val="nil"/>
          <w:between w:val="nil"/>
        </w:pBdr>
        <w:tabs>
          <w:tab w:val="left" w:pos="721"/>
        </w:tabs>
        <w:spacing w:before="196" w:line="273" w:lineRule="auto"/>
        <w:ind w:left="721" w:right="141"/>
        <w:jc w:val="both"/>
        <w:rPr>
          <w:color w:val="000000"/>
          <w:sz w:val="20"/>
          <w:szCs w:val="20"/>
        </w:rPr>
      </w:pPr>
      <w:r w:rsidRPr="004621A3">
        <w:rPr>
          <w:color w:val="000000"/>
          <w:sz w:val="20"/>
          <w:szCs w:val="20"/>
        </w:rPr>
        <w:t xml:space="preserve">Cumplir con el periodo de contratación exigido para el nombramiento, conforme </w:t>
      </w:r>
      <w:r w:rsidR="00396898" w:rsidRPr="004621A3">
        <w:rPr>
          <w:color w:val="000000"/>
          <w:sz w:val="20"/>
          <w:szCs w:val="20"/>
        </w:rPr>
        <w:t xml:space="preserve">a lo </w:t>
      </w:r>
      <w:r w:rsidRPr="004621A3">
        <w:rPr>
          <w:color w:val="000000"/>
          <w:sz w:val="20"/>
          <w:szCs w:val="20"/>
        </w:rPr>
        <w:t>establecido en los Lineamientos</w:t>
      </w:r>
      <w:r w:rsidR="00C03DDD" w:rsidRPr="004621A3">
        <w:rPr>
          <w:color w:val="000000"/>
          <w:sz w:val="20"/>
          <w:szCs w:val="20"/>
        </w:rPr>
        <w:t>.</w:t>
      </w:r>
    </w:p>
    <w:p w14:paraId="000000D6" w14:textId="77777777" w:rsidR="002B1558" w:rsidRPr="004621A3" w:rsidRDefault="002B1558">
      <w:pPr>
        <w:pBdr>
          <w:top w:val="nil"/>
          <w:left w:val="nil"/>
          <w:bottom w:val="nil"/>
          <w:right w:val="nil"/>
          <w:between w:val="nil"/>
        </w:pBdr>
        <w:spacing w:before="43"/>
        <w:rPr>
          <w:color w:val="000000"/>
          <w:sz w:val="20"/>
          <w:szCs w:val="20"/>
        </w:rPr>
      </w:pPr>
    </w:p>
    <w:p w14:paraId="000000D7" w14:textId="77777777" w:rsidR="002B1558" w:rsidRPr="004621A3" w:rsidRDefault="00C03DDD">
      <w:pPr>
        <w:pBdr>
          <w:top w:val="nil"/>
          <w:left w:val="nil"/>
          <w:bottom w:val="nil"/>
          <w:right w:val="nil"/>
          <w:between w:val="nil"/>
        </w:pBdr>
        <w:spacing w:before="1" w:line="276" w:lineRule="auto"/>
        <w:ind w:left="2" w:right="137"/>
        <w:jc w:val="both"/>
        <w:rPr>
          <w:color w:val="000000"/>
          <w:sz w:val="20"/>
          <w:szCs w:val="20"/>
        </w:rPr>
      </w:pPr>
      <w:r w:rsidRPr="004621A3">
        <w:rPr>
          <w:color w:val="000000"/>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000000D8" w14:textId="77777777" w:rsidR="002B1558" w:rsidRPr="004621A3" w:rsidRDefault="002B1558">
      <w:pPr>
        <w:pBdr>
          <w:top w:val="nil"/>
          <w:left w:val="nil"/>
          <w:bottom w:val="nil"/>
          <w:right w:val="nil"/>
          <w:between w:val="nil"/>
        </w:pBdr>
        <w:spacing w:before="198"/>
        <w:rPr>
          <w:color w:val="000000"/>
          <w:sz w:val="20"/>
          <w:szCs w:val="20"/>
        </w:rPr>
      </w:pPr>
    </w:p>
    <w:p w14:paraId="000000D9" w14:textId="77777777" w:rsidR="002B1558" w:rsidRPr="004621A3" w:rsidRDefault="00C03DDD">
      <w:pPr>
        <w:pBdr>
          <w:top w:val="nil"/>
          <w:left w:val="nil"/>
          <w:bottom w:val="nil"/>
          <w:right w:val="nil"/>
          <w:between w:val="nil"/>
        </w:pBdr>
        <w:ind w:left="2"/>
        <w:jc w:val="both"/>
        <w:rPr>
          <w:color w:val="000000"/>
          <w:sz w:val="20"/>
          <w:szCs w:val="20"/>
        </w:rPr>
      </w:pPr>
      <w:r w:rsidRPr="004621A3">
        <w:rPr>
          <w:color w:val="000000"/>
          <w:sz w:val="20"/>
          <w:szCs w:val="20"/>
        </w:rPr>
        <w:t>Por lo que suscribo la presente en honor a la verdad.</w:t>
      </w:r>
    </w:p>
    <w:p w14:paraId="000000DA" w14:textId="77777777" w:rsidR="002B1558" w:rsidRPr="004621A3" w:rsidRDefault="002B1558">
      <w:pPr>
        <w:pBdr>
          <w:top w:val="nil"/>
          <w:left w:val="nil"/>
          <w:bottom w:val="nil"/>
          <w:right w:val="nil"/>
          <w:between w:val="nil"/>
        </w:pBdr>
        <w:rPr>
          <w:color w:val="000000"/>
          <w:sz w:val="20"/>
          <w:szCs w:val="20"/>
        </w:rPr>
      </w:pPr>
    </w:p>
    <w:p w14:paraId="000000DB" w14:textId="77777777" w:rsidR="002B1558" w:rsidRPr="004621A3" w:rsidRDefault="002B1558">
      <w:pPr>
        <w:pBdr>
          <w:top w:val="nil"/>
          <w:left w:val="nil"/>
          <w:bottom w:val="nil"/>
          <w:right w:val="nil"/>
          <w:between w:val="nil"/>
        </w:pBdr>
        <w:rPr>
          <w:color w:val="000000"/>
          <w:sz w:val="20"/>
          <w:szCs w:val="20"/>
        </w:rPr>
      </w:pPr>
    </w:p>
    <w:p w14:paraId="000000DC" w14:textId="77777777" w:rsidR="002B1558" w:rsidRPr="004621A3" w:rsidRDefault="00C03DDD">
      <w:pPr>
        <w:pBdr>
          <w:top w:val="nil"/>
          <w:left w:val="nil"/>
          <w:bottom w:val="nil"/>
          <w:right w:val="nil"/>
          <w:between w:val="nil"/>
        </w:pBdr>
        <w:spacing w:before="127"/>
        <w:rPr>
          <w:color w:val="000000"/>
          <w:sz w:val="20"/>
          <w:szCs w:val="20"/>
        </w:rPr>
      </w:pPr>
      <w:r w:rsidRPr="004621A3">
        <w:rPr>
          <w:noProof/>
          <w:lang w:val="es-PE"/>
        </w:rPr>
        <mc:AlternateContent>
          <mc:Choice Requires="wps">
            <w:drawing>
              <wp:anchor distT="0" distB="0" distL="0" distR="0" simplePos="0" relativeHeight="251658240" behindDoc="0" locked="0" layoutInCell="1" hidden="0" allowOverlap="1" wp14:anchorId="1BCFD3E0" wp14:editId="0EFFE7A8">
                <wp:simplePos x="0" y="0"/>
                <wp:positionH relativeFrom="column">
                  <wp:posOffset>-5030</wp:posOffset>
                </wp:positionH>
                <wp:positionV relativeFrom="paragraph">
                  <wp:posOffset>235691</wp:posOffset>
                </wp:positionV>
                <wp:extent cx="1270" cy="12700"/>
                <wp:effectExtent l="0" t="0" r="0" b="0"/>
                <wp:wrapTopAndBottom distT="0" distB="0"/>
                <wp:docPr id="59" name="Forma libre: forma 59"/>
                <wp:cNvGraphicFramePr/>
                <a:graphic xmlns:a="http://schemas.openxmlformats.org/drawingml/2006/main">
                  <a:graphicData uri="http://schemas.microsoft.com/office/word/2010/wordprocessingShape">
                    <wps:wsp>
                      <wps:cNvSpPr/>
                      <wps:spPr>
                        <a:xfrm>
                          <a:off x="4534153" y="3779365"/>
                          <a:ext cx="1623695" cy="1270"/>
                        </a:xfrm>
                        <a:custGeom>
                          <a:avLst/>
                          <a:gdLst/>
                          <a:ahLst/>
                          <a:cxnLst/>
                          <a:rect l="l" t="t" r="r" b="b"/>
                          <a:pathLst>
                            <a:path w="1623695" h="120000" extrusionOk="0">
                              <a:moveTo>
                                <a:pt x="0" y="0"/>
                              </a:moveTo>
                              <a:lnTo>
                                <a:pt x="162314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0" distR="0" hidden="0" layoutInCell="1" locked="0" relativeHeight="0" simplePos="0">
                <wp:simplePos x="0" y="0"/>
                <wp:positionH relativeFrom="column">
                  <wp:posOffset>-5030</wp:posOffset>
                </wp:positionH>
                <wp:positionV relativeFrom="paragraph">
                  <wp:posOffset>235691</wp:posOffset>
                </wp:positionV>
                <wp:extent cx="1270" cy="12700"/>
                <wp:effectExtent b="0" l="0" r="0" t="0"/>
                <wp:wrapTopAndBottom distB="0" distT="0"/>
                <wp:docPr id="5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14:paraId="000000DD" w14:textId="0C14A9D7" w:rsidR="002B1558" w:rsidRPr="004621A3" w:rsidRDefault="00C03DDD">
      <w:pPr>
        <w:pBdr>
          <w:top w:val="nil"/>
          <w:left w:val="nil"/>
          <w:bottom w:val="nil"/>
          <w:right w:val="nil"/>
          <w:between w:val="nil"/>
        </w:pBdr>
        <w:spacing w:before="195"/>
        <w:ind w:left="2" w:right="7875"/>
        <w:jc w:val="both"/>
        <w:rPr>
          <w:color w:val="000000"/>
          <w:sz w:val="20"/>
          <w:szCs w:val="20"/>
        </w:rPr>
      </w:pPr>
      <w:r w:rsidRPr="004621A3">
        <w:rPr>
          <w:color w:val="000000"/>
          <w:sz w:val="20"/>
          <w:szCs w:val="20"/>
        </w:rPr>
        <w:t>Nombre: Apellido: DNI:</w:t>
      </w:r>
    </w:p>
    <w:p w14:paraId="0FC443D9" w14:textId="73DE8172" w:rsidR="00164BDD" w:rsidRPr="004621A3" w:rsidRDefault="00164BDD">
      <w:pPr>
        <w:pBdr>
          <w:top w:val="nil"/>
          <w:left w:val="nil"/>
          <w:bottom w:val="nil"/>
          <w:right w:val="nil"/>
          <w:between w:val="nil"/>
        </w:pBdr>
        <w:spacing w:before="195"/>
        <w:ind w:left="2" w:right="7875"/>
        <w:jc w:val="both"/>
        <w:rPr>
          <w:color w:val="000000"/>
          <w:sz w:val="20"/>
          <w:szCs w:val="20"/>
        </w:rPr>
      </w:pPr>
    </w:p>
    <w:p w14:paraId="3A18F41E" w14:textId="6A59E68E" w:rsidR="00164BDD" w:rsidRPr="004621A3" w:rsidRDefault="00164BDD">
      <w:pPr>
        <w:pBdr>
          <w:top w:val="nil"/>
          <w:left w:val="nil"/>
          <w:bottom w:val="nil"/>
          <w:right w:val="nil"/>
          <w:between w:val="nil"/>
        </w:pBdr>
        <w:spacing w:before="195"/>
        <w:ind w:left="2" w:right="7875"/>
        <w:jc w:val="both"/>
        <w:rPr>
          <w:color w:val="000000"/>
          <w:sz w:val="20"/>
          <w:szCs w:val="20"/>
        </w:rPr>
      </w:pPr>
    </w:p>
    <w:p w14:paraId="3C81328C" w14:textId="77777777" w:rsidR="00577B70" w:rsidRPr="004621A3" w:rsidRDefault="00577B70">
      <w:pPr>
        <w:pStyle w:val="Ttulo1"/>
        <w:spacing w:before="75"/>
        <w:ind w:left="808" w:right="947" w:firstLine="0"/>
        <w:jc w:val="center"/>
      </w:pPr>
    </w:p>
    <w:p w14:paraId="46198EB7" w14:textId="77777777" w:rsidR="002E53A4" w:rsidRPr="004621A3" w:rsidRDefault="002E53A4" w:rsidP="002E53A4"/>
    <w:p w14:paraId="178F60C1" w14:textId="77777777" w:rsidR="00577B70" w:rsidRPr="004621A3" w:rsidRDefault="00577B70">
      <w:pPr>
        <w:pStyle w:val="Ttulo1"/>
        <w:spacing w:before="75"/>
        <w:ind w:left="808" w:right="947" w:firstLine="0"/>
        <w:jc w:val="center"/>
      </w:pPr>
    </w:p>
    <w:p w14:paraId="3D33FAA2" w14:textId="77777777" w:rsidR="00577B70" w:rsidRPr="004621A3" w:rsidRDefault="00577B70">
      <w:pPr>
        <w:pStyle w:val="Ttulo1"/>
        <w:spacing w:before="75"/>
        <w:ind w:left="808" w:right="947" w:firstLine="0"/>
        <w:jc w:val="center"/>
      </w:pPr>
    </w:p>
    <w:p w14:paraId="3BB1094C" w14:textId="77777777" w:rsidR="00577B70" w:rsidRPr="004621A3" w:rsidRDefault="00577B70" w:rsidP="00577B70"/>
    <w:p w14:paraId="430D900B" w14:textId="77777777" w:rsidR="00577B70" w:rsidRPr="004621A3" w:rsidRDefault="00577B70" w:rsidP="00577B70"/>
    <w:p w14:paraId="6C0ABE44" w14:textId="77777777" w:rsidR="00577B70" w:rsidRPr="004621A3" w:rsidRDefault="00577B70">
      <w:pPr>
        <w:pStyle w:val="Ttulo1"/>
        <w:spacing w:before="75"/>
        <w:ind w:left="808" w:right="947" w:firstLine="0"/>
        <w:jc w:val="center"/>
      </w:pPr>
    </w:p>
    <w:p w14:paraId="000002B1" w14:textId="43179674" w:rsidR="002B1558" w:rsidRPr="004621A3" w:rsidRDefault="00C03DDD" w:rsidP="002C13A5">
      <w:pPr>
        <w:pBdr>
          <w:top w:val="nil"/>
          <w:left w:val="nil"/>
          <w:bottom w:val="nil"/>
          <w:right w:val="nil"/>
          <w:between w:val="nil"/>
        </w:pBdr>
        <w:jc w:val="center"/>
        <w:rPr>
          <w:rFonts w:ascii="Calibri" w:eastAsia="Calibri" w:hAnsi="Calibri" w:cs="Calibri"/>
          <w:b/>
          <w:bCs/>
          <w:color w:val="000000"/>
          <w:sz w:val="8"/>
          <w:szCs w:val="8"/>
          <w:lang w:val="pt-PT"/>
        </w:rPr>
      </w:pPr>
      <w:r w:rsidRPr="004621A3">
        <w:rPr>
          <w:noProof/>
          <w:lang w:val="es-PE"/>
        </w:rPr>
        <mc:AlternateContent>
          <mc:Choice Requires="wps">
            <w:drawing>
              <wp:anchor distT="0" distB="0" distL="0" distR="0" simplePos="0" relativeHeight="251665408" behindDoc="0" locked="0" layoutInCell="1" hidden="0" allowOverlap="1" wp14:anchorId="25F6107F" wp14:editId="6BE39CD8">
                <wp:simplePos x="0" y="0"/>
                <wp:positionH relativeFrom="column">
                  <wp:posOffset>-8887</wp:posOffset>
                </wp:positionH>
                <wp:positionV relativeFrom="paragraph">
                  <wp:posOffset>-13103</wp:posOffset>
                </wp:positionV>
                <wp:extent cx="3957954" cy="154305"/>
                <wp:effectExtent l="0" t="0" r="0" b="0"/>
                <wp:wrapNone/>
                <wp:docPr id="63" name="Rectángulo 63"/>
                <wp:cNvGraphicFramePr/>
                <a:graphic xmlns:a="http://schemas.openxmlformats.org/drawingml/2006/main">
                  <a:graphicData uri="http://schemas.microsoft.com/office/word/2010/wordprocessingShape">
                    <wps:wsp>
                      <wps:cNvSpPr/>
                      <wps:spPr>
                        <a:xfrm>
                          <a:off x="3376548" y="3712373"/>
                          <a:ext cx="3938904" cy="135255"/>
                        </a:xfrm>
                        <a:prstGeom prst="rect">
                          <a:avLst/>
                        </a:prstGeom>
                        <a:noFill/>
                        <a:ln w="9525" cap="flat" cmpd="sng">
                          <a:solidFill>
                            <a:srgbClr val="000000"/>
                          </a:solidFill>
                          <a:prstDash val="solid"/>
                          <a:round/>
                          <a:headEnd type="none" w="sm" len="sm"/>
                          <a:tailEnd type="none" w="sm" len="sm"/>
                        </a:ln>
                      </wps:spPr>
                      <wps:txbx>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wps:txbx>
                      <wps:bodyPr spcFirstLastPara="1" wrap="square" lIns="0" tIns="0" rIns="0" bIns="0" anchor="t" anchorCtr="0">
                        <a:noAutofit/>
                      </wps:bodyPr>
                    </wps:wsp>
                  </a:graphicData>
                </a:graphic>
              </wp:anchor>
            </w:drawing>
          </mc:Choice>
          <mc:Fallback>
            <w:pict>
              <v:rect w14:anchorId="25F6107F" id="Rectángulo 63" o:spid="_x0000_s1026" style="position:absolute;left:0;text-align:left;margin-left:-.7pt;margin-top:-1.05pt;width:311.65pt;height:12.1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" filled="f">
                <v:stroke startarrowwidth="narrow" startarrowlength="short" endarrowwidth="narrow" endarrowlength="short" joinstyle="round"/>
                <v:textbox inset="0,0,0,0">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v:textbox>
              </v:rect>
            </w:pict>
          </mc:Fallback>
        </mc:AlternateContent>
      </w:r>
      <w:r w:rsidR="00164BDD" w:rsidRPr="004621A3">
        <w:rPr>
          <w:rFonts w:ascii="Calibri" w:eastAsia="Calibri" w:hAnsi="Calibri" w:cs="Calibri"/>
          <w:b/>
          <w:bCs/>
          <w:color w:val="000000"/>
          <w:lang w:val="pt-PT"/>
        </w:rPr>
        <w:br w:type="page"/>
      </w:r>
      <w:r w:rsidRPr="004621A3">
        <w:rPr>
          <w:rFonts w:ascii="Calibri" w:eastAsia="Calibri" w:hAnsi="Calibri" w:cs="Calibri"/>
          <w:b/>
          <w:bCs/>
          <w:color w:val="000000"/>
          <w:lang w:val="pt-PT"/>
        </w:rPr>
        <w:lastRenderedPageBreak/>
        <w:t>ANEXO N° 0</w:t>
      </w:r>
      <w:r w:rsidR="00164BDD" w:rsidRPr="004621A3">
        <w:rPr>
          <w:rFonts w:ascii="Calibri" w:eastAsia="Calibri" w:hAnsi="Calibri" w:cs="Calibri"/>
          <w:b/>
          <w:bCs/>
          <w:color w:val="000000"/>
          <w:lang w:val="pt-PT"/>
        </w:rPr>
        <w:t>6</w:t>
      </w:r>
    </w:p>
    <w:p w14:paraId="000002B2" w14:textId="77777777" w:rsidR="002B1558" w:rsidRPr="004621A3" w:rsidRDefault="002B1558">
      <w:pPr>
        <w:pBdr>
          <w:top w:val="nil"/>
          <w:left w:val="nil"/>
          <w:bottom w:val="nil"/>
          <w:right w:val="nil"/>
          <w:between w:val="nil"/>
        </w:pBdr>
        <w:jc w:val="center"/>
        <w:rPr>
          <w:rFonts w:ascii="Calibri" w:eastAsia="Calibri" w:hAnsi="Calibri" w:cs="Calibri"/>
          <w:b/>
          <w:bCs/>
          <w:color w:val="000000"/>
          <w:lang w:val="pt-PT"/>
        </w:rPr>
      </w:pPr>
    </w:p>
    <w:p w14:paraId="000002B3"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FORMATO DE DECLARACIÓN JURADA</w:t>
      </w:r>
    </w:p>
    <w:p w14:paraId="000002B4"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SOBRE IMPEDIMENTOS E INCOMPATIBILIDADES PARA EL NOMBRAMIENTO</w:t>
      </w:r>
    </w:p>
    <w:p w14:paraId="000002B5"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B6"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7"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Yo, ________________________________________, identificado(a) con DNI N° ______________, declaro bajo juramento que no me encuentro incurso(a) en ninguno de los impedimentos, prohibiciones o incompatibilidades para el acceso o permanencia en la función pública, y en particular que:</w:t>
      </w:r>
    </w:p>
    <w:p w14:paraId="000002B8"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9"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tengo suspendidos ni inhabilitados mis derechos civiles ni laborales.</w:t>
      </w:r>
    </w:p>
    <w:p w14:paraId="000002BA"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antecedentes penales y/o policiales incompatibles con la naturaleza del cargo o plaza orgánica respecto de la cual se efectúa el nombramiento.</w:t>
      </w:r>
    </w:p>
    <w:p w14:paraId="000002BB"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sentencia condenatoria consentida o ejecutoriada por los delitos previstos en los artículos 296, 296-A primer, segundo y cuarto párrafo; 296-B, 297, 382, 383, 384, 387, 388, 389, 393, 393-A, 394, 395, 396, 397, 397-A, 398, 399, 400 y 401 del Código Penal, así como el artículo 4-A del Decreto Ley 25475 y los delitos previstos en los artículos 1, 2 y 3 del Decreto Legislativo 1106.</w:t>
      </w:r>
    </w:p>
    <w:p w14:paraId="000002BC"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inhabilitado(a) para el ejercicio de la función pública por mandato judicial o administrativo.</w:t>
      </w:r>
    </w:p>
    <w:p w14:paraId="000002BD"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he sido condenado(a) con sentencia firme por los delitos de terrorismo, apología del terrorismo, trata de personas, proxenetismo, violación de la libertad sexual ni tráfico ilícito de drogas, conforme a los tipos penales previstos en el Decreto Ley N.º 25475 y en los artículos correspondientes del Código Penal. Declaro conocer que la rehabilitación penal no habilita para prestar servicios personales en el sector público en estos supuestos.</w:t>
      </w:r>
    </w:p>
    <w:p w14:paraId="000002BE"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de Reparaciones Civiles (REDERECI).</w:t>
      </w:r>
    </w:p>
    <w:p w14:paraId="000002BF" w14:textId="05AB25F1"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Alimentarios Morosos (REDAM)</w:t>
      </w:r>
      <w:r w:rsidR="00AD618B" w:rsidRPr="004621A3">
        <w:rPr>
          <w:rStyle w:val="Refdenotaalpie"/>
          <w:rFonts w:ascii="Calibri" w:eastAsia="Calibri" w:hAnsi="Calibri" w:cs="Calibri"/>
          <w:color w:val="000000"/>
        </w:rPr>
        <w:footnoteReference w:id="1"/>
      </w:r>
      <w:r w:rsidRPr="004621A3">
        <w:rPr>
          <w:rFonts w:ascii="Calibri" w:eastAsia="Calibri" w:hAnsi="Calibri" w:cs="Calibri"/>
          <w:color w:val="000000"/>
        </w:rPr>
        <w:t>.</w:t>
      </w:r>
    </w:p>
    <w:p w14:paraId="000002C0"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Nacional de Sanciones contra Servidores Civiles (RNSSC) con sanción vigente que impida el nombramiento.</w:t>
      </w:r>
    </w:p>
    <w:p w14:paraId="000002C1"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2"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Declaro que la información proporcionada es veraz y se encuentra sujeta al principio de presunción de veracidad, conforme al numeral 1.7 del artículo IV del Texto Único Ordenado de la Ley N° 27444, Ley del Procedimiento Administrativo General.</w:t>
      </w:r>
    </w:p>
    <w:p w14:paraId="000002C3"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4"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 comprobarse falsedad o inexactitud en la presente declaración, me someto a las responsabilidades administrativas, civiles y/o penales que correspondan, conforme al marco legal vigente.</w:t>
      </w:r>
    </w:p>
    <w:p w14:paraId="000002C5"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6"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Lugar y fecha: _______________________________</w:t>
      </w:r>
    </w:p>
    <w:p w14:paraId="000002C7" w14:textId="77777777" w:rsidR="002B1558" w:rsidRPr="004621A3" w:rsidRDefault="008A4DBF">
      <w:pPr>
        <w:pBdr>
          <w:top w:val="nil"/>
          <w:left w:val="nil"/>
          <w:bottom w:val="nil"/>
          <w:right w:val="nil"/>
          <w:between w:val="nil"/>
        </w:pBdr>
        <w:jc w:val="both"/>
        <w:rPr>
          <w:rFonts w:ascii="Calibri" w:eastAsia="Calibri" w:hAnsi="Calibri" w:cs="Calibri"/>
          <w:color w:val="000000"/>
        </w:rPr>
      </w:pPr>
      <w:r>
        <w:pict w14:anchorId="6BA007EC">
          <v:rect id="_x0000_i1025" style="width:0;height:1.5pt" o:hralign="center" o:hrstd="t" o:hr="t" fillcolor="#a0a0a0" stroked="f"/>
        </w:pict>
      </w:r>
    </w:p>
    <w:p w14:paraId="000002C8"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Firma</w:t>
      </w:r>
      <w:r w:rsidRPr="004621A3">
        <w:rPr>
          <w:rFonts w:ascii="Calibri" w:eastAsia="Calibri" w:hAnsi="Calibri" w:cs="Calibri"/>
          <w:color w:val="000000"/>
        </w:rPr>
        <w:br/>
        <w:t>DNI N.º ______________</w:t>
      </w:r>
    </w:p>
    <w:p w14:paraId="000002C9"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CA" w14:textId="77777777" w:rsidR="002B1558" w:rsidRPr="004621A3" w:rsidRDefault="002B1558">
      <w:pPr>
        <w:pBdr>
          <w:top w:val="nil"/>
          <w:left w:val="nil"/>
          <w:bottom w:val="nil"/>
          <w:right w:val="nil"/>
          <w:between w:val="nil"/>
        </w:pBdr>
        <w:jc w:val="center"/>
        <w:rPr>
          <w:rFonts w:ascii="Calibri" w:eastAsia="Calibri" w:hAnsi="Calibri" w:cs="Calibri"/>
          <w:b/>
          <w:bCs/>
          <w:color w:val="000000"/>
        </w:rPr>
      </w:pPr>
    </w:p>
    <w:p w14:paraId="7F778617" w14:textId="77777777" w:rsidR="00BB1BEE" w:rsidRPr="004621A3" w:rsidRDefault="00BB1BEE" w:rsidP="00577B70">
      <w:pPr>
        <w:ind w:left="720" w:firstLine="720"/>
        <w:rPr>
          <w:rFonts w:ascii="Calibri" w:eastAsia="Calibri" w:hAnsi="Calibri" w:cs="Calibri"/>
          <w:b/>
          <w:bCs/>
        </w:rPr>
      </w:pPr>
    </w:p>
    <w:p w14:paraId="257280DD" w14:textId="77777777" w:rsidR="00934790" w:rsidRPr="004621A3" w:rsidRDefault="00934790" w:rsidP="00577B70">
      <w:pPr>
        <w:ind w:left="720" w:firstLine="720"/>
        <w:rPr>
          <w:rFonts w:ascii="Calibri" w:eastAsia="Calibri" w:hAnsi="Calibri" w:cs="Calibri"/>
          <w:b/>
          <w:bCs/>
        </w:rPr>
      </w:pPr>
    </w:p>
    <w:p w14:paraId="37F64F1B" w14:textId="77777777" w:rsidR="00934790" w:rsidRPr="004621A3" w:rsidRDefault="00934790" w:rsidP="00577B70">
      <w:pPr>
        <w:ind w:left="720" w:firstLine="720"/>
        <w:rPr>
          <w:rFonts w:ascii="Calibri" w:eastAsia="Calibri" w:hAnsi="Calibri" w:cs="Calibri"/>
          <w:b/>
          <w:bCs/>
        </w:rPr>
      </w:pPr>
    </w:p>
    <w:p w14:paraId="2C068997" w14:textId="257E8CED" w:rsidR="000630F1" w:rsidRDefault="000630F1">
      <w:pPr>
        <w:rPr>
          <w:rFonts w:ascii="Calibri" w:eastAsia="Calibri" w:hAnsi="Calibri" w:cs="Calibri"/>
          <w:b/>
          <w:bCs/>
        </w:rPr>
      </w:pPr>
      <w:r>
        <w:rPr>
          <w:rFonts w:ascii="Calibri" w:eastAsia="Calibri" w:hAnsi="Calibri" w:cs="Calibri"/>
          <w:b/>
          <w:bCs/>
        </w:rPr>
        <w:br w:type="page"/>
      </w:r>
    </w:p>
    <w:p w14:paraId="561E3ED0" w14:textId="77777777" w:rsidR="000630F1" w:rsidRDefault="000630F1" w:rsidP="000630F1">
      <w:pPr>
        <w:spacing w:line="276" w:lineRule="auto"/>
        <w:jc w:val="center"/>
        <w:rPr>
          <w:b/>
        </w:rPr>
      </w:pPr>
      <w:r>
        <w:rPr>
          <w:b/>
        </w:rPr>
        <w:lastRenderedPageBreak/>
        <w:t>ANEXO N° 08</w:t>
      </w:r>
    </w:p>
    <w:p w14:paraId="615C97D7" w14:textId="77777777" w:rsidR="000630F1" w:rsidRPr="003B3030" w:rsidRDefault="000630F1" w:rsidP="000630F1">
      <w:pPr>
        <w:spacing w:line="276" w:lineRule="auto"/>
        <w:jc w:val="center"/>
        <w:rPr>
          <w:b/>
        </w:rPr>
      </w:pPr>
    </w:p>
    <w:p w14:paraId="3839EA9F" w14:textId="77777777" w:rsidR="000630F1" w:rsidRPr="003B3030" w:rsidRDefault="000630F1" w:rsidP="000630F1">
      <w:pPr>
        <w:spacing w:line="276" w:lineRule="auto"/>
        <w:jc w:val="center"/>
        <w:rPr>
          <w:b/>
        </w:rPr>
      </w:pPr>
      <w:r w:rsidRPr="008816E9">
        <w:rPr>
          <w:b/>
        </w:rPr>
        <w:t>FICHA DE IDENTIFICACIÓN Y VERIFICACIÓN DE PLAZA ORGÁNICA PRESUPUESTADA</w:t>
      </w:r>
    </w:p>
    <w:p w14:paraId="20EAB599" w14:textId="77777777" w:rsidR="000630F1" w:rsidRPr="008816E9" w:rsidRDefault="000630F1" w:rsidP="000630F1">
      <w:pPr>
        <w:spacing w:line="276" w:lineRule="auto"/>
        <w:jc w:val="center"/>
        <w:rPr>
          <w:i/>
          <w:sz w:val="18"/>
        </w:rPr>
      </w:pPr>
      <w:r w:rsidRPr="008816E9">
        <w:rPr>
          <w:i/>
        </w:rPr>
        <w:t xml:space="preserve"> </w:t>
      </w:r>
      <w:r w:rsidRPr="008816E9">
        <w:rPr>
          <w:i/>
          <w:sz w:val="18"/>
        </w:rPr>
        <w:t>(Requisito previsto en el literal a) del numeral V</w:t>
      </w:r>
      <w:r>
        <w:rPr>
          <w:i/>
          <w:sz w:val="18"/>
        </w:rPr>
        <w:t>II</w:t>
      </w:r>
      <w:r w:rsidRPr="008816E9">
        <w:rPr>
          <w:i/>
          <w:sz w:val="18"/>
        </w:rPr>
        <w:t xml:space="preserve"> de las Bases del Proceso de Nombramiento)</w:t>
      </w:r>
    </w:p>
    <w:p w14:paraId="67456E45" w14:textId="77777777" w:rsidR="000630F1" w:rsidRDefault="000630F1" w:rsidP="000630F1">
      <w:pPr>
        <w:spacing w:line="276" w:lineRule="auto"/>
        <w:jc w:val="center"/>
        <w:rPr>
          <w:sz w:val="18"/>
        </w:rPr>
      </w:pPr>
    </w:p>
    <w:p w14:paraId="6DA4360A" w14:textId="77777777" w:rsidR="000630F1" w:rsidRPr="003B3030" w:rsidRDefault="000630F1" w:rsidP="000630F1">
      <w:pPr>
        <w:spacing w:line="276" w:lineRule="auto"/>
        <w:jc w:val="center"/>
        <w:rPr>
          <w:sz w:val="10"/>
          <w:szCs w:val="10"/>
        </w:rPr>
      </w:pPr>
    </w:p>
    <w:p w14:paraId="4FBA09D4" w14:textId="77777777" w:rsidR="000630F1" w:rsidRPr="008816E9" w:rsidRDefault="000630F1" w:rsidP="000630F1">
      <w:pPr>
        <w:spacing w:line="276" w:lineRule="auto"/>
        <w:jc w:val="both"/>
        <w:rPr>
          <w:sz w:val="20"/>
          <w:szCs w:val="20"/>
        </w:rPr>
      </w:pPr>
      <w:r w:rsidRPr="008816E9">
        <w:rPr>
          <w:sz w:val="20"/>
          <w:szCs w:val="20"/>
        </w:rPr>
        <w:t>Yo, ________________________________________</w:t>
      </w:r>
      <w:r>
        <w:rPr>
          <w:sz w:val="20"/>
          <w:szCs w:val="20"/>
        </w:rPr>
        <w:t>_</w:t>
      </w:r>
      <w:r w:rsidRPr="008816E9">
        <w:rPr>
          <w:sz w:val="20"/>
          <w:szCs w:val="20"/>
        </w:rPr>
        <w:t>___</w:t>
      </w:r>
      <w:r>
        <w:rPr>
          <w:sz w:val="20"/>
          <w:szCs w:val="20"/>
        </w:rPr>
        <w:t>_______</w:t>
      </w:r>
      <w:r w:rsidRPr="008816E9">
        <w:rPr>
          <w:sz w:val="20"/>
          <w:szCs w:val="20"/>
        </w:rPr>
        <w:t>_____________ con DNI: ________________</w:t>
      </w:r>
      <w:r>
        <w:rPr>
          <w:sz w:val="20"/>
          <w:szCs w:val="20"/>
        </w:rPr>
        <w:t>___</w:t>
      </w:r>
      <w:r w:rsidRPr="008816E9">
        <w:rPr>
          <w:sz w:val="20"/>
          <w:szCs w:val="20"/>
        </w:rPr>
        <w:t>_; declaro bajo juramento que la información consignada en la presente ficha corresponde a la plaza orgánica presupuestada en la que me encuentro contratado(a) bajo el régimen laboral del Decreto Legislativo N.° 276, la misma que será materia de verificación por la Unidad de Recursos Humanos en el marco de la Ley N.° 32513, los Lineamientos aprobados mediante Resolución de Presidencia Ejecutiva N.° 000056-2026-SERVIR-PE y las Bases del Proceso de Nombramiento.</w:t>
      </w:r>
    </w:p>
    <w:p w14:paraId="2F17EEF2" w14:textId="77777777" w:rsidR="000630F1" w:rsidRPr="008A32CD" w:rsidRDefault="000630F1" w:rsidP="000630F1">
      <w:pPr>
        <w:spacing w:line="276" w:lineRule="auto"/>
        <w:jc w:val="both"/>
        <w:rPr>
          <w:sz w:val="6"/>
          <w:szCs w:val="6"/>
        </w:rPr>
      </w:pPr>
    </w:p>
    <w:tbl>
      <w:tblPr>
        <w:tblStyle w:val="Tablaconcuadrcula"/>
        <w:tblW w:w="0" w:type="auto"/>
        <w:jc w:val="center"/>
        <w:tblLook w:val="04A0" w:firstRow="1" w:lastRow="0" w:firstColumn="1" w:lastColumn="0" w:noHBand="0" w:noVBand="1"/>
      </w:tblPr>
      <w:tblGrid>
        <w:gridCol w:w="2972"/>
        <w:gridCol w:w="4536"/>
      </w:tblGrid>
      <w:tr w:rsidR="000630F1" w14:paraId="755EF419" w14:textId="77777777" w:rsidTr="00254ECE">
        <w:trPr>
          <w:jc w:val="center"/>
        </w:trPr>
        <w:tc>
          <w:tcPr>
            <w:tcW w:w="2972" w:type="dxa"/>
          </w:tcPr>
          <w:p w14:paraId="44368717" w14:textId="77777777" w:rsidR="000630F1" w:rsidRDefault="000630F1" w:rsidP="00254ECE">
            <w:pPr>
              <w:spacing w:line="276" w:lineRule="auto"/>
              <w:jc w:val="both"/>
            </w:pPr>
            <w:r>
              <w:t xml:space="preserve">TITULO DEL CARGO </w:t>
            </w:r>
          </w:p>
          <w:p w14:paraId="7AE95AA3" w14:textId="77777777" w:rsidR="000630F1" w:rsidRDefault="000630F1" w:rsidP="00254ECE">
            <w:pPr>
              <w:spacing w:line="276" w:lineRule="auto"/>
              <w:jc w:val="both"/>
            </w:pPr>
            <w:r w:rsidRPr="001A1C4C">
              <w:t>(según MOF - DRTCA)</w:t>
            </w:r>
          </w:p>
        </w:tc>
        <w:tc>
          <w:tcPr>
            <w:tcW w:w="4536" w:type="dxa"/>
          </w:tcPr>
          <w:p w14:paraId="654724E3" w14:textId="77777777" w:rsidR="000630F1" w:rsidRPr="0077632C" w:rsidRDefault="000630F1" w:rsidP="00254ECE">
            <w:pPr>
              <w:spacing w:line="276" w:lineRule="auto"/>
              <w:jc w:val="both"/>
              <w:rPr>
                <w:sz w:val="32"/>
                <w:szCs w:val="56"/>
              </w:rPr>
            </w:pPr>
          </w:p>
        </w:tc>
      </w:tr>
      <w:tr w:rsidR="000630F1" w14:paraId="62B68703" w14:textId="77777777" w:rsidTr="00254ECE">
        <w:trPr>
          <w:jc w:val="center"/>
        </w:trPr>
        <w:tc>
          <w:tcPr>
            <w:tcW w:w="2972" w:type="dxa"/>
          </w:tcPr>
          <w:p w14:paraId="56C768E7" w14:textId="77777777" w:rsidR="000630F1" w:rsidRDefault="000630F1" w:rsidP="00254ECE">
            <w:pPr>
              <w:spacing w:line="276" w:lineRule="auto"/>
              <w:jc w:val="both"/>
            </w:pPr>
            <w:r>
              <w:t xml:space="preserve">CARGO CLASIFICADO </w:t>
            </w:r>
          </w:p>
          <w:p w14:paraId="3B104FA4" w14:textId="77777777" w:rsidR="000630F1" w:rsidRDefault="000630F1" w:rsidP="00254ECE">
            <w:pPr>
              <w:spacing w:line="276" w:lineRule="auto"/>
              <w:jc w:val="both"/>
            </w:pPr>
            <w:r w:rsidRPr="001A1C4C">
              <w:t>(según MOF - DRTCA)</w:t>
            </w:r>
          </w:p>
        </w:tc>
        <w:tc>
          <w:tcPr>
            <w:tcW w:w="4536" w:type="dxa"/>
          </w:tcPr>
          <w:p w14:paraId="7BCC2BBA" w14:textId="77777777" w:rsidR="000630F1" w:rsidRPr="0077632C" w:rsidRDefault="000630F1" w:rsidP="00254ECE">
            <w:pPr>
              <w:spacing w:line="276" w:lineRule="auto"/>
              <w:jc w:val="both"/>
              <w:rPr>
                <w:sz w:val="32"/>
                <w:szCs w:val="56"/>
              </w:rPr>
            </w:pPr>
          </w:p>
        </w:tc>
      </w:tr>
      <w:tr w:rsidR="000630F1" w14:paraId="750B45A9" w14:textId="77777777" w:rsidTr="00254ECE">
        <w:trPr>
          <w:jc w:val="center"/>
        </w:trPr>
        <w:tc>
          <w:tcPr>
            <w:tcW w:w="2972" w:type="dxa"/>
          </w:tcPr>
          <w:p w14:paraId="0F667574" w14:textId="77777777" w:rsidR="000630F1" w:rsidRDefault="000630F1" w:rsidP="00254ECE">
            <w:pPr>
              <w:spacing w:line="276" w:lineRule="auto"/>
              <w:jc w:val="both"/>
            </w:pPr>
            <w:r>
              <w:t>N° CAP</w:t>
            </w:r>
          </w:p>
        </w:tc>
        <w:tc>
          <w:tcPr>
            <w:tcW w:w="4536" w:type="dxa"/>
          </w:tcPr>
          <w:p w14:paraId="68B4A42D" w14:textId="77777777" w:rsidR="000630F1" w:rsidRPr="0077632C" w:rsidRDefault="000630F1" w:rsidP="00254ECE">
            <w:pPr>
              <w:spacing w:line="276" w:lineRule="auto"/>
              <w:jc w:val="both"/>
              <w:rPr>
                <w:sz w:val="32"/>
                <w:szCs w:val="56"/>
              </w:rPr>
            </w:pPr>
          </w:p>
        </w:tc>
      </w:tr>
      <w:tr w:rsidR="000630F1" w14:paraId="66DADD38" w14:textId="77777777" w:rsidTr="00254ECE">
        <w:trPr>
          <w:jc w:val="center"/>
        </w:trPr>
        <w:tc>
          <w:tcPr>
            <w:tcW w:w="2972" w:type="dxa"/>
          </w:tcPr>
          <w:p w14:paraId="4C7C5323" w14:textId="77777777" w:rsidR="000630F1" w:rsidRDefault="000630F1" w:rsidP="00254ECE">
            <w:pPr>
              <w:spacing w:line="276" w:lineRule="auto"/>
              <w:jc w:val="both"/>
            </w:pPr>
            <w:r>
              <w:t>N° PAP</w:t>
            </w:r>
          </w:p>
        </w:tc>
        <w:tc>
          <w:tcPr>
            <w:tcW w:w="4536" w:type="dxa"/>
          </w:tcPr>
          <w:p w14:paraId="588E5189" w14:textId="77777777" w:rsidR="000630F1" w:rsidRPr="0077632C" w:rsidRDefault="000630F1" w:rsidP="00254ECE">
            <w:pPr>
              <w:spacing w:line="276" w:lineRule="auto"/>
              <w:jc w:val="both"/>
              <w:rPr>
                <w:sz w:val="32"/>
                <w:szCs w:val="56"/>
              </w:rPr>
            </w:pPr>
          </w:p>
        </w:tc>
      </w:tr>
      <w:tr w:rsidR="000630F1" w14:paraId="67923C2F" w14:textId="77777777" w:rsidTr="00254ECE">
        <w:trPr>
          <w:jc w:val="center"/>
        </w:trPr>
        <w:tc>
          <w:tcPr>
            <w:tcW w:w="2972" w:type="dxa"/>
          </w:tcPr>
          <w:p w14:paraId="75658F1F" w14:textId="77777777" w:rsidR="000630F1" w:rsidRDefault="000630F1" w:rsidP="00254ECE">
            <w:pPr>
              <w:spacing w:line="276" w:lineRule="auto"/>
              <w:jc w:val="both"/>
            </w:pPr>
            <w:r>
              <w:t>N° AIRHSP</w:t>
            </w:r>
          </w:p>
        </w:tc>
        <w:tc>
          <w:tcPr>
            <w:tcW w:w="4536" w:type="dxa"/>
          </w:tcPr>
          <w:p w14:paraId="54309A09" w14:textId="77777777" w:rsidR="000630F1" w:rsidRPr="0077632C" w:rsidRDefault="000630F1" w:rsidP="00254ECE">
            <w:pPr>
              <w:spacing w:line="276" w:lineRule="auto"/>
              <w:jc w:val="both"/>
              <w:rPr>
                <w:sz w:val="32"/>
                <w:szCs w:val="56"/>
              </w:rPr>
            </w:pPr>
          </w:p>
        </w:tc>
      </w:tr>
      <w:tr w:rsidR="000630F1" w14:paraId="66EA53AC" w14:textId="77777777" w:rsidTr="00254ECE">
        <w:trPr>
          <w:jc w:val="center"/>
        </w:trPr>
        <w:tc>
          <w:tcPr>
            <w:tcW w:w="2972" w:type="dxa"/>
          </w:tcPr>
          <w:p w14:paraId="701BCD02" w14:textId="77777777" w:rsidR="000630F1" w:rsidRDefault="000630F1" w:rsidP="00254ECE">
            <w:pPr>
              <w:spacing w:line="276" w:lineRule="auto"/>
              <w:jc w:val="both"/>
            </w:pPr>
            <w:r>
              <w:t>Unidad y/o Dependencia Orgánica</w:t>
            </w:r>
          </w:p>
        </w:tc>
        <w:tc>
          <w:tcPr>
            <w:tcW w:w="4536" w:type="dxa"/>
          </w:tcPr>
          <w:p w14:paraId="7594C22E" w14:textId="77777777" w:rsidR="000630F1" w:rsidRPr="0077632C" w:rsidRDefault="000630F1" w:rsidP="00254ECE">
            <w:pPr>
              <w:spacing w:line="276" w:lineRule="auto"/>
              <w:jc w:val="both"/>
              <w:rPr>
                <w:sz w:val="32"/>
                <w:szCs w:val="56"/>
              </w:rPr>
            </w:pPr>
          </w:p>
        </w:tc>
      </w:tr>
    </w:tbl>
    <w:p w14:paraId="4698DC27" w14:textId="77777777" w:rsidR="000630F1" w:rsidRPr="008A32CD" w:rsidRDefault="000630F1" w:rsidP="000630F1">
      <w:pPr>
        <w:pStyle w:val="pdq2pgselectionanchorcontainer"/>
        <w:spacing w:before="0" w:beforeAutospacing="0" w:after="0" w:afterAutospacing="0" w:line="276" w:lineRule="auto"/>
        <w:jc w:val="both"/>
        <w:rPr>
          <w:rFonts w:ascii="Arial" w:hAnsi="Arial" w:cs="Arial"/>
          <w:sz w:val="10"/>
          <w:szCs w:val="10"/>
        </w:rPr>
      </w:pPr>
    </w:p>
    <w:p w14:paraId="7142A8DE" w14:textId="77777777" w:rsidR="000630F1" w:rsidRDefault="000630F1" w:rsidP="000630F1">
      <w:pPr>
        <w:pStyle w:val="pdq2pgselectionanchorcontainer"/>
        <w:spacing w:before="0" w:beforeAutospacing="0" w:after="0" w:afterAutospacing="0" w:line="276" w:lineRule="auto"/>
        <w:jc w:val="both"/>
        <w:rPr>
          <w:rFonts w:ascii="Arial" w:hAnsi="Arial" w:cs="Arial"/>
          <w:sz w:val="20"/>
          <w:szCs w:val="20"/>
        </w:rPr>
      </w:pPr>
      <w:r w:rsidRPr="008816E9">
        <w:rPr>
          <w:rFonts w:ascii="Arial" w:hAnsi="Arial" w:cs="Arial"/>
          <w:sz w:val="20"/>
          <w:szCs w:val="20"/>
        </w:rPr>
        <w:t>La información fue proporcionada por la Oficina de Planeamiento, Presupuesto y Modernización - DRTCA, en el marco de sus competencias, dejando constancia de que la información consignada respecto de la plaza corresponde a los instrumentos de gestión y registros administrativos vigentes de la entidad, verificándose lo siguiente:</w:t>
      </w:r>
    </w:p>
    <w:p w14:paraId="255551A6" w14:textId="77777777" w:rsidR="000630F1" w:rsidRPr="00CC7535" w:rsidRDefault="000630F1" w:rsidP="000630F1">
      <w:pPr>
        <w:pStyle w:val="pdq2pgselectionanchorcontainer"/>
        <w:spacing w:before="0" w:beforeAutospacing="0" w:after="0" w:afterAutospacing="0" w:line="276" w:lineRule="auto"/>
        <w:jc w:val="both"/>
        <w:rPr>
          <w:rFonts w:ascii="Arial" w:hAnsi="Arial" w:cs="Arial"/>
          <w:sz w:val="10"/>
          <w:szCs w:val="10"/>
        </w:rPr>
      </w:pPr>
    </w:p>
    <w:p w14:paraId="552A10AA" w14:textId="77777777" w:rsidR="000630F1" w:rsidRPr="008816E9" w:rsidRDefault="000630F1" w:rsidP="000630F1">
      <w:pPr>
        <w:pStyle w:val="pdq2pgselectionanchorcontainer"/>
        <w:numPr>
          <w:ilvl w:val="0"/>
          <w:numId w:val="17"/>
        </w:numPr>
        <w:spacing w:before="0" w:beforeAutospacing="0" w:after="0" w:afterAutospacing="0" w:line="276" w:lineRule="auto"/>
        <w:jc w:val="both"/>
        <w:rPr>
          <w:rFonts w:ascii="Arial" w:hAnsi="Arial" w:cs="Arial"/>
          <w:sz w:val="20"/>
          <w:szCs w:val="20"/>
        </w:rPr>
      </w:pPr>
      <w:r w:rsidRPr="008816E9">
        <w:rPr>
          <w:rFonts w:ascii="Arial" w:hAnsi="Arial" w:cs="Arial"/>
          <w:sz w:val="20"/>
          <w:szCs w:val="20"/>
        </w:rPr>
        <w:t>La plaza se encuentra prevista en el CAP.</w:t>
      </w:r>
    </w:p>
    <w:p w14:paraId="49CE2EE9" w14:textId="77777777" w:rsidR="000630F1" w:rsidRPr="008816E9" w:rsidRDefault="000630F1" w:rsidP="000630F1">
      <w:pPr>
        <w:pStyle w:val="pdq2pgselectionanchorcontainer"/>
        <w:numPr>
          <w:ilvl w:val="0"/>
          <w:numId w:val="17"/>
        </w:numPr>
        <w:spacing w:before="0" w:beforeAutospacing="0" w:after="0" w:afterAutospacing="0"/>
        <w:jc w:val="both"/>
        <w:rPr>
          <w:rFonts w:ascii="Arial" w:hAnsi="Arial" w:cs="Arial"/>
          <w:sz w:val="20"/>
          <w:szCs w:val="20"/>
        </w:rPr>
      </w:pPr>
      <w:r w:rsidRPr="008816E9">
        <w:rPr>
          <w:rFonts w:ascii="Arial" w:hAnsi="Arial" w:cs="Arial"/>
          <w:sz w:val="20"/>
          <w:szCs w:val="20"/>
        </w:rPr>
        <w:t>La plaza cuenta con previsión en el PAP.</w:t>
      </w:r>
    </w:p>
    <w:p w14:paraId="05EA82BB" w14:textId="77777777" w:rsidR="000630F1" w:rsidRPr="008816E9" w:rsidRDefault="000630F1" w:rsidP="000630F1">
      <w:pPr>
        <w:pStyle w:val="pdq2pgselectionanchorcontainer"/>
        <w:numPr>
          <w:ilvl w:val="0"/>
          <w:numId w:val="17"/>
        </w:numPr>
        <w:spacing w:before="0" w:beforeAutospacing="0" w:after="0" w:afterAutospacing="0"/>
        <w:jc w:val="both"/>
        <w:rPr>
          <w:rFonts w:ascii="Arial" w:hAnsi="Arial" w:cs="Arial"/>
          <w:sz w:val="20"/>
          <w:szCs w:val="20"/>
        </w:rPr>
      </w:pPr>
      <w:r w:rsidRPr="008816E9">
        <w:rPr>
          <w:rFonts w:ascii="Arial" w:hAnsi="Arial" w:cs="Arial"/>
          <w:sz w:val="20"/>
          <w:szCs w:val="20"/>
        </w:rPr>
        <w:t>La plaza se encuentra registrada en el AIRHSP.</w:t>
      </w:r>
    </w:p>
    <w:p w14:paraId="10A5EA7F" w14:textId="77777777" w:rsidR="000630F1" w:rsidRPr="008816E9" w:rsidRDefault="000630F1" w:rsidP="000630F1">
      <w:pPr>
        <w:pStyle w:val="pdq2pgselectionanchorcontainer"/>
        <w:numPr>
          <w:ilvl w:val="0"/>
          <w:numId w:val="17"/>
        </w:numPr>
        <w:spacing w:before="0" w:beforeAutospacing="0" w:after="0" w:afterAutospacing="0"/>
        <w:jc w:val="both"/>
        <w:rPr>
          <w:rFonts w:ascii="Arial" w:hAnsi="Arial" w:cs="Arial"/>
          <w:sz w:val="20"/>
          <w:szCs w:val="20"/>
        </w:rPr>
      </w:pPr>
      <w:r w:rsidRPr="008816E9">
        <w:rPr>
          <w:rFonts w:ascii="Arial" w:hAnsi="Arial" w:cs="Arial"/>
          <w:sz w:val="20"/>
          <w:szCs w:val="20"/>
        </w:rPr>
        <w:t>La denominación del cargo corresponde a la plaza orgánica presupuestada.</w:t>
      </w:r>
    </w:p>
    <w:p w14:paraId="4821C435" w14:textId="77777777" w:rsidR="000630F1" w:rsidRPr="008A32CD" w:rsidRDefault="000630F1" w:rsidP="000630F1">
      <w:pPr>
        <w:pStyle w:val="pdq2pgselectionanchorcontainer"/>
        <w:spacing w:before="0" w:beforeAutospacing="0" w:after="0" w:afterAutospacing="0" w:line="276" w:lineRule="auto"/>
        <w:jc w:val="both"/>
        <w:rPr>
          <w:rFonts w:ascii="Arial" w:hAnsi="Arial" w:cs="Arial"/>
          <w:sz w:val="10"/>
          <w:szCs w:val="10"/>
        </w:rPr>
      </w:pPr>
    </w:p>
    <w:p w14:paraId="5270F653" w14:textId="77777777" w:rsidR="000630F1" w:rsidRPr="008A32CD" w:rsidRDefault="000630F1" w:rsidP="000630F1">
      <w:pPr>
        <w:pStyle w:val="NormalWeb"/>
        <w:spacing w:line="276" w:lineRule="auto"/>
        <w:jc w:val="both"/>
        <w:rPr>
          <w:rFonts w:ascii="Arial" w:hAnsi="Arial" w:cs="Arial"/>
          <w:sz w:val="20"/>
          <w:szCs w:val="20"/>
        </w:rPr>
      </w:pPr>
      <w:r w:rsidRPr="008A32CD">
        <w:rPr>
          <w:rFonts w:ascii="Arial" w:hAnsi="Arial" w:cs="Arial"/>
          <w:sz w:val="20"/>
          <w:szCs w:val="20"/>
        </w:rPr>
        <w:t>Observaciones de OPPM: ________________________________________</w:t>
      </w:r>
      <w:r>
        <w:rPr>
          <w:rFonts w:ascii="Arial" w:hAnsi="Arial" w:cs="Arial"/>
          <w:sz w:val="20"/>
          <w:szCs w:val="20"/>
        </w:rPr>
        <w:t>__________</w:t>
      </w:r>
      <w:r w:rsidRPr="008A32CD">
        <w:rPr>
          <w:rFonts w:ascii="Arial" w:hAnsi="Arial" w:cs="Arial"/>
          <w:sz w:val="20"/>
          <w:szCs w:val="20"/>
        </w:rPr>
        <w:t>________</w:t>
      </w:r>
    </w:p>
    <w:p w14:paraId="52A6BC85" w14:textId="77777777" w:rsidR="000630F1" w:rsidRPr="008A32CD" w:rsidRDefault="000630F1" w:rsidP="000630F1">
      <w:pPr>
        <w:pStyle w:val="NormalWeb"/>
        <w:spacing w:line="276" w:lineRule="auto"/>
        <w:jc w:val="both"/>
        <w:rPr>
          <w:rFonts w:ascii="Arial" w:hAnsi="Arial" w:cs="Arial"/>
          <w:sz w:val="20"/>
          <w:szCs w:val="20"/>
        </w:rPr>
      </w:pPr>
      <w:r w:rsidRPr="008A32CD">
        <w:rPr>
          <w:rFonts w:ascii="Arial" w:hAnsi="Arial" w:cs="Arial"/>
          <w:sz w:val="20"/>
          <w:szCs w:val="20"/>
        </w:rPr>
        <w:t>_____________________________________________________________________</w:t>
      </w:r>
      <w:r>
        <w:rPr>
          <w:rFonts w:ascii="Arial" w:hAnsi="Arial" w:cs="Arial"/>
          <w:sz w:val="20"/>
          <w:szCs w:val="20"/>
        </w:rPr>
        <w:t>__________</w:t>
      </w:r>
    </w:p>
    <w:p w14:paraId="619B2982" w14:textId="77777777" w:rsidR="000630F1" w:rsidRPr="008A32CD" w:rsidRDefault="000630F1" w:rsidP="000630F1">
      <w:pPr>
        <w:pStyle w:val="NormalWeb"/>
        <w:jc w:val="both"/>
        <w:rPr>
          <w:rFonts w:ascii="Arial" w:hAnsi="Arial" w:cs="Arial"/>
          <w:sz w:val="20"/>
          <w:szCs w:val="20"/>
        </w:rPr>
      </w:pPr>
    </w:p>
    <w:p w14:paraId="18944F59" w14:textId="77777777" w:rsidR="000630F1" w:rsidRDefault="000630F1" w:rsidP="000630F1">
      <w:pPr>
        <w:pStyle w:val="NormalWeb"/>
        <w:jc w:val="both"/>
        <w:rPr>
          <w:rFonts w:ascii="Arial" w:hAnsi="Arial" w:cs="Arial"/>
          <w:sz w:val="20"/>
          <w:szCs w:val="20"/>
        </w:rPr>
      </w:pPr>
      <w:r w:rsidRPr="005D2192">
        <w:rPr>
          <w:rFonts w:ascii="Arial" w:hAnsi="Arial" w:cs="Arial"/>
          <w:sz w:val="20"/>
          <w:szCs w:val="20"/>
        </w:rPr>
        <w:t xml:space="preserve">La presente validación tiene por finalidad </w:t>
      </w:r>
      <w:r w:rsidRPr="005D2192">
        <w:rPr>
          <w:rFonts w:ascii="Arial" w:hAnsi="Arial" w:cs="Arial"/>
          <w:b/>
          <w:sz w:val="20"/>
          <w:szCs w:val="20"/>
        </w:rPr>
        <w:t>acreditar la información relativa a la plaza orgánica presupuestada y no constituye pronunciamiento sobre el cumplimiento de los demás requisitos establecidos para el nombramiento</w:t>
      </w:r>
      <w:r w:rsidRPr="008A32CD">
        <w:rPr>
          <w:rFonts w:ascii="Arial" w:hAnsi="Arial" w:cs="Arial"/>
          <w:sz w:val="20"/>
          <w:szCs w:val="20"/>
        </w:rPr>
        <w:t>, cuya verificación corresponde a la Unidad de Recursos Humanos.</w:t>
      </w:r>
    </w:p>
    <w:p w14:paraId="0CB4CB1F" w14:textId="77777777" w:rsidR="000630F1" w:rsidRDefault="000630F1" w:rsidP="000630F1">
      <w:pPr>
        <w:pStyle w:val="NormalWeb"/>
        <w:jc w:val="both"/>
        <w:rPr>
          <w:rFonts w:ascii="Arial" w:hAnsi="Arial" w:cs="Arial"/>
          <w:sz w:val="20"/>
          <w:szCs w:val="20"/>
        </w:rPr>
      </w:pPr>
    </w:p>
    <w:p w14:paraId="0EE12A2C" w14:textId="77777777" w:rsidR="000630F1" w:rsidRPr="008A32CD" w:rsidRDefault="000630F1" w:rsidP="000630F1">
      <w:pPr>
        <w:pStyle w:val="NormalWeb"/>
        <w:jc w:val="both"/>
        <w:rPr>
          <w:rFonts w:ascii="Arial" w:hAnsi="Arial" w:cs="Arial"/>
          <w:sz w:val="20"/>
          <w:szCs w:val="20"/>
        </w:rPr>
      </w:pPr>
      <w:r w:rsidRPr="008A32CD">
        <w:rPr>
          <w:rFonts w:ascii="Arial" w:hAnsi="Arial" w:cs="Arial"/>
          <w:sz w:val="20"/>
          <w:szCs w:val="20"/>
        </w:rPr>
        <w:t>En señal de conformidad, suscriben la presente ficha.</w:t>
      </w:r>
    </w:p>
    <w:p w14:paraId="6F1B9F84" w14:textId="77777777" w:rsidR="000630F1" w:rsidRPr="000630F1" w:rsidRDefault="000630F1" w:rsidP="000630F1">
      <w:pPr>
        <w:pStyle w:val="NormalWeb"/>
        <w:jc w:val="both"/>
        <w:rPr>
          <w:rFonts w:ascii="Arial" w:hAnsi="Arial" w:cs="Arial"/>
          <w:sz w:val="10"/>
          <w:szCs w:val="10"/>
        </w:rPr>
      </w:pPr>
    </w:p>
    <w:p w14:paraId="11C37A60" w14:textId="77777777" w:rsidR="000630F1" w:rsidRPr="008A32CD" w:rsidRDefault="000630F1" w:rsidP="000630F1">
      <w:pPr>
        <w:pStyle w:val="NormalWeb"/>
        <w:jc w:val="right"/>
        <w:rPr>
          <w:rFonts w:ascii="Arial" w:hAnsi="Arial" w:cs="Arial"/>
          <w:sz w:val="20"/>
          <w:szCs w:val="20"/>
        </w:rPr>
      </w:pPr>
      <w:r w:rsidRPr="008A32CD">
        <w:rPr>
          <w:rFonts w:ascii="Arial" w:hAnsi="Arial" w:cs="Arial"/>
          <w:sz w:val="20"/>
          <w:szCs w:val="20"/>
        </w:rPr>
        <w:t>Ayacucho, __</w:t>
      </w:r>
      <w:r>
        <w:rPr>
          <w:rFonts w:ascii="Arial" w:hAnsi="Arial" w:cs="Arial"/>
          <w:sz w:val="20"/>
          <w:szCs w:val="20"/>
        </w:rPr>
        <w:t>_</w:t>
      </w:r>
      <w:r w:rsidRPr="008A32CD">
        <w:rPr>
          <w:rFonts w:ascii="Arial" w:hAnsi="Arial" w:cs="Arial"/>
          <w:sz w:val="20"/>
          <w:szCs w:val="20"/>
        </w:rPr>
        <w:t>_ de ______</w:t>
      </w:r>
      <w:r>
        <w:rPr>
          <w:rFonts w:ascii="Arial" w:hAnsi="Arial" w:cs="Arial"/>
          <w:sz w:val="20"/>
          <w:szCs w:val="20"/>
        </w:rPr>
        <w:t>___</w:t>
      </w:r>
      <w:r w:rsidRPr="008A32CD">
        <w:rPr>
          <w:rFonts w:ascii="Arial" w:hAnsi="Arial" w:cs="Arial"/>
          <w:sz w:val="20"/>
          <w:szCs w:val="20"/>
        </w:rPr>
        <w:t>__del 2026.</w:t>
      </w:r>
    </w:p>
    <w:p w14:paraId="133A6C40" w14:textId="77777777" w:rsidR="000630F1" w:rsidRDefault="000630F1" w:rsidP="000630F1">
      <w:pPr>
        <w:rPr>
          <w:rFonts w:ascii="Cambria" w:hAnsi="Cambria" w:cs="Tahoma"/>
          <w:sz w:val="20"/>
          <w:szCs w:val="20"/>
          <w:lang w:val="es-ES"/>
        </w:rPr>
      </w:pPr>
    </w:p>
    <w:p w14:paraId="43578FA4" w14:textId="77777777" w:rsidR="000630F1" w:rsidRDefault="000630F1" w:rsidP="000630F1">
      <w:pPr>
        <w:rPr>
          <w:rFonts w:ascii="Cambria" w:hAnsi="Cambria" w:cs="Tahoma"/>
          <w:sz w:val="20"/>
          <w:szCs w:val="20"/>
          <w:lang w:val="es-ES"/>
        </w:rPr>
      </w:pPr>
      <w:r w:rsidRPr="000D49CF">
        <w:rPr>
          <w:rFonts w:eastAsia="Times New Roman"/>
          <w:noProof/>
          <w:sz w:val="20"/>
          <w:szCs w:val="20"/>
        </w:rPr>
        <mc:AlternateContent>
          <mc:Choice Requires="wps">
            <w:drawing>
              <wp:anchor distT="0" distB="0" distL="114300" distR="114300" simplePos="0" relativeHeight="251667456" behindDoc="0" locked="0" layoutInCell="1" allowOverlap="1" wp14:anchorId="4A1DA2CA" wp14:editId="6DFB0283">
                <wp:simplePos x="0" y="0"/>
                <wp:positionH relativeFrom="margin">
                  <wp:align>right</wp:align>
                </wp:positionH>
                <wp:positionV relativeFrom="paragraph">
                  <wp:posOffset>10956</wp:posOffset>
                </wp:positionV>
                <wp:extent cx="816610" cy="923925"/>
                <wp:effectExtent l="0" t="0" r="21590" b="285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29BA0" id="Rectángulo 4" o:spid="_x0000_s1026" style="position:absolute;margin-left:13.1pt;margin-top:.85pt;width:64.3pt;height:72.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">
                <w10:wrap anchorx="margin"/>
              </v:rect>
            </w:pict>
          </mc:Fallback>
        </mc:AlternateContent>
      </w:r>
    </w:p>
    <w:p w14:paraId="112E6FDB" w14:textId="519C4157" w:rsidR="000630F1" w:rsidRDefault="000630F1" w:rsidP="000630F1">
      <w:pPr>
        <w:rPr>
          <w:rFonts w:ascii="Cambria" w:hAnsi="Cambria" w:cs="Tahoma"/>
          <w:sz w:val="20"/>
          <w:szCs w:val="20"/>
          <w:lang w:val="es-ES"/>
        </w:rPr>
      </w:pPr>
    </w:p>
    <w:p w14:paraId="72839A38" w14:textId="3DC03A99" w:rsidR="000630F1" w:rsidRDefault="000630F1" w:rsidP="000630F1">
      <w:pPr>
        <w:rPr>
          <w:rFonts w:ascii="Cambria" w:hAnsi="Cambria" w:cs="Tahoma"/>
          <w:sz w:val="20"/>
          <w:szCs w:val="20"/>
          <w:lang w:val="es-ES"/>
        </w:rPr>
      </w:pPr>
    </w:p>
    <w:p w14:paraId="1294DAEC" w14:textId="739F5351" w:rsidR="000630F1" w:rsidRDefault="000630F1" w:rsidP="000630F1">
      <w:pPr>
        <w:rPr>
          <w:rFonts w:ascii="Cambria" w:hAnsi="Cambria" w:cs="Tahoma"/>
          <w:sz w:val="20"/>
          <w:szCs w:val="20"/>
          <w:lang w:val="es-ES"/>
        </w:rPr>
      </w:pPr>
    </w:p>
    <w:p w14:paraId="424C447C" w14:textId="77777777" w:rsidR="000630F1" w:rsidRDefault="000630F1" w:rsidP="000630F1">
      <w:pPr>
        <w:rPr>
          <w:rFonts w:ascii="Cambria" w:hAnsi="Cambria" w:cs="Tahoma"/>
          <w:sz w:val="20"/>
          <w:szCs w:val="20"/>
          <w:lang w:val="es-ES"/>
        </w:rPr>
      </w:pPr>
      <w:bookmarkStart w:id="0" w:name="_GoBack"/>
      <w:bookmarkEnd w:id="0"/>
    </w:p>
    <w:p w14:paraId="3D85DFE7" w14:textId="77777777" w:rsidR="000630F1" w:rsidRPr="000D49CF" w:rsidRDefault="000630F1" w:rsidP="000630F1">
      <w:pPr>
        <w:ind w:left="3540" w:firstLine="708"/>
        <w:rPr>
          <w:rFonts w:eastAsia="Times New Roman"/>
          <w:sz w:val="20"/>
          <w:szCs w:val="20"/>
        </w:rPr>
      </w:pPr>
      <w:proofErr w:type="gramStart"/>
      <w:r>
        <w:rPr>
          <w:rFonts w:eastAsia="Times New Roman"/>
          <w:sz w:val="20"/>
          <w:szCs w:val="20"/>
        </w:rPr>
        <w:t>Firma:…</w:t>
      </w:r>
      <w:proofErr w:type="gramEnd"/>
      <w:r>
        <w:rPr>
          <w:rFonts w:eastAsia="Times New Roman"/>
          <w:sz w:val="20"/>
          <w:szCs w:val="20"/>
        </w:rPr>
        <w:t>………….…</w:t>
      </w:r>
      <w:r w:rsidRPr="000D49CF">
        <w:rPr>
          <w:rFonts w:eastAsia="Times New Roman"/>
          <w:sz w:val="20"/>
          <w:szCs w:val="20"/>
        </w:rPr>
        <w:t>……………</w:t>
      </w:r>
    </w:p>
    <w:p w14:paraId="53EB755C" w14:textId="77777777" w:rsidR="000630F1" w:rsidRPr="000D49CF" w:rsidRDefault="000630F1" w:rsidP="000630F1">
      <w:pPr>
        <w:ind w:left="3540" w:firstLine="708"/>
        <w:rPr>
          <w:rFonts w:eastAsia="Times New Roman"/>
          <w:sz w:val="20"/>
          <w:szCs w:val="20"/>
        </w:rPr>
      </w:pPr>
      <w:proofErr w:type="gramStart"/>
      <w:r>
        <w:rPr>
          <w:rFonts w:eastAsia="Times New Roman"/>
          <w:sz w:val="20"/>
          <w:szCs w:val="20"/>
        </w:rPr>
        <w:t>DNI:…</w:t>
      </w:r>
      <w:proofErr w:type="gramEnd"/>
      <w:r w:rsidRPr="000D49CF">
        <w:rPr>
          <w:rFonts w:eastAsia="Times New Roman"/>
          <w:sz w:val="20"/>
          <w:szCs w:val="20"/>
        </w:rPr>
        <w:t>……………….</w:t>
      </w:r>
      <w:r>
        <w:rPr>
          <w:rFonts w:eastAsia="Times New Roman"/>
          <w:sz w:val="20"/>
          <w:szCs w:val="20"/>
        </w:rPr>
        <w:t>..</w:t>
      </w:r>
      <w:r w:rsidRPr="000D49CF">
        <w:rPr>
          <w:rFonts w:eastAsia="Times New Roman"/>
          <w:sz w:val="20"/>
          <w:szCs w:val="20"/>
        </w:rPr>
        <w:t>.</w:t>
      </w:r>
    </w:p>
    <w:p w14:paraId="0B023F77" w14:textId="77777777" w:rsidR="000630F1" w:rsidRDefault="000630F1" w:rsidP="000630F1">
      <w:pPr>
        <w:rPr>
          <w:rFonts w:eastAsia="Times New Roman"/>
          <w:sz w:val="20"/>
          <w:szCs w:val="20"/>
        </w:rPr>
      </w:pPr>
      <w:r>
        <w:rPr>
          <w:rFonts w:eastAsia="Times New Roman"/>
          <w:sz w:val="20"/>
          <w:szCs w:val="20"/>
        </w:rPr>
        <w:t>-------------------------------------------------</w:t>
      </w:r>
      <w:r w:rsidRPr="000D49CF">
        <w:rPr>
          <w:rFonts w:eastAsia="Times New Roman"/>
          <w:sz w:val="20"/>
          <w:szCs w:val="20"/>
        </w:rPr>
        <w:t xml:space="preserve">        </w:t>
      </w:r>
      <w:r>
        <w:rPr>
          <w:rFonts w:eastAsia="Times New Roman"/>
          <w:sz w:val="20"/>
          <w:szCs w:val="20"/>
        </w:rPr>
        <w:t xml:space="preserve">                         </w:t>
      </w:r>
      <w:r w:rsidRPr="000D49CF">
        <w:rPr>
          <w:rFonts w:eastAsia="Times New Roman"/>
          <w:sz w:val="20"/>
          <w:szCs w:val="20"/>
        </w:rPr>
        <w:t xml:space="preserve">                             </w:t>
      </w:r>
      <w:r>
        <w:rPr>
          <w:rFonts w:eastAsia="Times New Roman"/>
          <w:sz w:val="20"/>
          <w:szCs w:val="20"/>
        </w:rPr>
        <w:tab/>
        <w:t xml:space="preserve">   </w:t>
      </w:r>
      <w:r w:rsidRPr="000D49CF">
        <w:rPr>
          <w:rFonts w:eastAsia="Times New Roman"/>
          <w:sz w:val="20"/>
          <w:szCs w:val="20"/>
        </w:rPr>
        <w:t>Huella Digital</w:t>
      </w:r>
    </w:p>
    <w:p w14:paraId="70496110" w14:textId="77777777" w:rsidR="000630F1" w:rsidRPr="004A44EA" w:rsidRDefault="000630F1" w:rsidP="000630F1">
      <w:r>
        <w:rPr>
          <w:rFonts w:eastAsia="Times New Roman"/>
          <w:sz w:val="20"/>
          <w:szCs w:val="20"/>
        </w:rPr>
        <w:t xml:space="preserve">      Firma y sello OPPM - DRTCA</w:t>
      </w:r>
    </w:p>
    <w:p w14:paraId="57564DB3" w14:textId="77777777" w:rsidR="00934790" w:rsidRDefault="00934790" w:rsidP="00577B70">
      <w:pPr>
        <w:ind w:left="720" w:firstLine="720"/>
        <w:rPr>
          <w:rFonts w:ascii="Calibri" w:eastAsia="Calibri" w:hAnsi="Calibri" w:cs="Calibri"/>
          <w:b/>
          <w:bCs/>
        </w:rPr>
      </w:pPr>
    </w:p>
    <w:sectPr w:rsidR="00934790" w:rsidSect="00577B70">
      <w:footerReference w:type="default" r:id="rId15"/>
      <w:pgSz w:w="11910" w:h="16840"/>
      <w:pgMar w:top="1560" w:right="1417" w:bottom="1276" w:left="1417" w:header="0" w:footer="7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AAC00" w14:textId="77777777" w:rsidR="008A4DBF" w:rsidRDefault="008A4DBF">
      <w:r>
        <w:separator/>
      </w:r>
    </w:p>
  </w:endnote>
  <w:endnote w:type="continuationSeparator" w:id="0">
    <w:p w14:paraId="0EBE76DE" w14:textId="77777777" w:rsidR="008A4DBF" w:rsidRDefault="008A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A0947AB0-D7F8-43AA-82A3-EE1B30FF67B4}"/>
    <w:embedBold r:id="rId2" w:fontKey="{6ADF9EAF-24D1-4A43-9D60-0977BF4A60A7}"/>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3" w:fontKey="{92F6A712-7F6E-4493-B9A9-478C3DC4B26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AB6CBC16-E4FC-419C-A209-A82640EACE67}"/>
    <w:embedItalic r:id="rId5" w:fontKey="{460E6F16-951F-4665-86C0-1F967EEF66E8}"/>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embedRegular r:id="rId6" w:fontKey="{E9D44F04-7898-4DE6-9903-14F9F812D27A}"/>
  </w:font>
  <w:font w:name="Georgia">
    <w:panose1 w:val="02040502050405020303"/>
    <w:charset w:val="00"/>
    <w:family w:val="roman"/>
    <w:pitch w:val="variable"/>
    <w:sig w:usb0="00000287" w:usb1="00000000" w:usb2="00000000" w:usb3="00000000" w:csb0="0000009F" w:csb1="00000000"/>
    <w:embedItalic r:id="rId7" w:fontKey="{95E8A358-EC01-4BA0-9DCA-C418CFFE18C7}"/>
  </w:font>
  <w:font w:name="Tahoma">
    <w:panose1 w:val="020B0604030504040204"/>
    <w:charset w:val="00"/>
    <w:family w:val="swiss"/>
    <w:pitch w:val="variable"/>
    <w:sig w:usb0="E1002EFF" w:usb1="C000605B" w:usb2="00000029" w:usb3="00000000" w:csb0="000101FF" w:csb1="00000000"/>
    <w:embedRegular r:id="rId8" w:fontKey="{AAE691FF-F5ED-47D0-9755-091C249EAB6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9C" w14:textId="77777777" w:rsidR="003A79C6" w:rsidRDefault="003A79C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D8652" w14:textId="77777777" w:rsidR="008A4DBF" w:rsidRDefault="008A4DBF">
      <w:r>
        <w:separator/>
      </w:r>
    </w:p>
  </w:footnote>
  <w:footnote w:type="continuationSeparator" w:id="0">
    <w:p w14:paraId="4EF10061" w14:textId="77777777" w:rsidR="008A4DBF" w:rsidRDefault="008A4DBF">
      <w:r>
        <w:continuationSeparator/>
      </w:r>
    </w:p>
  </w:footnote>
  <w:footnote w:id="1">
    <w:p w14:paraId="11DB3BE3" w14:textId="0FC0BE3D" w:rsidR="003A79C6" w:rsidRPr="002E53A4" w:rsidRDefault="003A79C6" w:rsidP="002C13A5">
      <w:pPr>
        <w:pStyle w:val="Textonotapie"/>
        <w:jc w:val="both"/>
        <w:rPr>
          <w:rFonts w:asciiTheme="minorHAnsi" w:hAnsiTheme="minorHAnsi" w:cstheme="minorHAnsi"/>
          <w:sz w:val="14"/>
          <w:szCs w:val="14"/>
          <w:lang w:val="es-ES"/>
        </w:rPr>
      </w:pPr>
      <w:r w:rsidRPr="002E53A4">
        <w:rPr>
          <w:rStyle w:val="Refdenotaalpie"/>
          <w:rFonts w:asciiTheme="minorHAnsi" w:hAnsiTheme="minorHAnsi" w:cstheme="minorHAnsi"/>
          <w:sz w:val="14"/>
          <w:szCs w:val="14"/>
        </w:rPr>
        <w:footnoteRef/>
      </w:r>
      <w:r w:rsidRPr="002E53A4">
        <w:rPr>
          <w:rFonts w:asciiTheme="minorHAnsi" w:hAnsiTheme="minorHAnsi" w:cstheme="minorHAnsi"/>
          <w:sz w:val="14"/>
          <w:szCs w:val="14"/>
        </w:rPr>
        <w:t xml:space="preserve"> En el caso de estar inscrito en el Registro de Deudores Alimentarios Morosos (REDAM), corresponde autorizar el descuento por planilla de remuneraciones hasta la cancelación del citado registro.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28F9"/>
    <w:multiLevelType w:val="hybridMultilevel"/>
    <w:tmpl w:val="3BE88F3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60927DA"/>
    <w:multiLevelType w:val="multilevel"/>
    <w:tmpl w:val="12222952"/>
    <w:lvl w:ilvl="0">
      <w:start w:val="1"/>
      <w:numFmt w:val="decimal"/>
      <w:lvlText w:val="%1."/>
      <w:lvlJc w:val="left"/>
      <w:pPr>
        <w:ind w:left="222" w:hanging="221"/>
      </w:pPr>
      <w:rPr>
        <w:rFonts w:asciiTheme="minorHAnsi" w:eastAsia="Arial" w:hAnsiTheme="minorHAnsi" w:cstheme="minorHAnsi" w:hint="default"/>
        <w:b/>
        <w:bCs/>
        <w:i w:val="0"/>
        <w:iCs w:val="0"/>
        <w:sz w:val="22"/>
        <w:szCs w:val="22"/>
      </w:rPr>
    </w:lvl>
    <w:lvl w:ilvl="1">
      <w:start w:val="1"/>
      <w:numFmt w:val="decimal"/>
      <w:lvlText w:val="%1.%2."/>
      <w:lvlJc w:val="left"/>
      <w:pPr>
        <w:ind w:left="568" w:hanging="567"/>
      </w:pPr>
      <w:rPr>
        <w:rFonts w:asciiTheme="minorHAnsi" w:hAnsiTheme="minorHAnsi" w:cstheme="minorHAnsi" w:hint="default"/>
        <w:b w:val="0"/>
        <w:bCs w:val="0"/>
        <w:sz w:val="22"/>
        <w:szCs w:val="22"/>
      </w:rPr>
    </w:lvl>
    <w:lvl w:ilvl="2">
      <w:start w:val="1"/>
      <w:numFmt w:val="decimal"/>
      <w:lvlText w:val="%1.%2.%3."/>
      <w:lvlJc w:val="left"/>
      <w:pPr>
        <w:ind w:left="567"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2" w15:restartNumberingAfterBreak="0">
    <w:nsid w:val="135B4FF3"/>
    <w:multiLevelType w:val="multilevel"/>
    <w:tmpl w:val="D3EC9238"/>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3" w15:restartNumberingAfterBreak="0">
    <w:nsid w:val="221255FC"/>
    <w:multiLevelType w:val="multilevel"/>
    <w:tmpl w:val="F3B2B7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4B85A42"/>
    <w:multiLevelType w:val="multilevel"/>
    <w:tmpl w:val="042412A6"/>
    <w:lvl w:ilvl="0">
      <w:start w:val="1"/>
      <w:numFmt w:val="decimal"/>
      <w:lvlText w:val="%1."/>
      <w:lvlJc w:val="left"/>
      <w:pPr>
        <w:ind w:left="95" w:hanging="79"/>
      </w:pPr>
      <w:rPr>
        <w:rFonts w:ascii="Calibri" w:eastAsia="Calibri" w:hAnsi="Calibri" w:cs="Calibri"/>
        <w:b/>
        <w:bCs/>
        <w:i w:val="0"/>
        <w:iCs w:val="0"/>
        <w:sz w:val="8"/>
        <w:szCs w:val="8"/>
      </w:rPr>
    </w:lvl>
    <w:lvl w:ilvl="1">
      <w:numFmt w:val="bullet"/>
      <w:lvlText w:val="•"/>
      <w:lvlJc w:val="left"/>
      <w:pPr>
        <w:ind w:left="954" w:hanging="79"/>
      </w:pPr>
    </w:lvl>
    <w:lvl w:ilvl="2">
      <w:numFmt w:val="bullet"/>
      <w:lvlText w:val="•"/>
      <w:lvlJc w:val="left"/>
      <w:pPr>
        <w:ind w:left="1809" w:hanging="79"/>
      </w:pPr>
    </w:lvl>
    <w:lvl w:ilvl="3">
      <w:numFmt w:val="bullet"/>
      <w:lvlText w:val="•"/>
      <w:lvlJc w:val="left"/>
      <w:pPr>
        <w:ind w:left="2664" w:hanging="79"/>
      </w:pPr>
    </w:lvl>
    <w:lvl w:ilvl="4">
      <w:numFmt w:val="bullet"/>
      <w:lvlText w:val="•"/>
      <w:lvlJc w:val="left"/>
      <w:pPr>
        <w:ind w:left="3518" w:hanging="78"/>
      </w:pPr>
    </w:lvl>
    <w:lvl w:ilvl="5">
      <w:numFmt w:val="bullet"/>
      <w:lvlText w:val="•"/>
      <w:lvlJc w:val="left"/>
      <w:pPr>
        <w:ind w:left="4373" w:hanging="79"/>
      </w:pPr>
    </w:lvl>
    <w:lvl w:ilvl="6">
      <w:numFmt w:val="bullet"/>
      <w:lvlText w:val="•"/>
      <w:lvlJc w:val="left"/>
      <w:pPr>
        <w:ind w:left="5228" w:hanging="79"/>
      </w:pPr>
    </w:lvl>
    <w:lvl w:ilvl="7">
      <w:numFmt w:val="bullet"/>
      <w:lvlText w:val="•"/>
      <w:lvlJc w:val="left"/>
      <w:pPr>
        <w:ind w:left="6083" w:hanging="79"/>
      </w:pPr>
    </w:lvl>
    <w:lvl w:ilvl="8">
      <w:numFmt w:val="bullet"/>
      <w:lvlText w:val="•"/>
      <w:lvlJc w:val="left"/>
      <w:pPr>
        <w:ind w:left="6937" w:hanging="77"/>
      </w:pPr>
    </w:lvl>
  </w:abstractNum>
  <w:abstractNum w:abstractNumId="5" w15:restartNumberingAfterBreak="0">
    <w:nsid w:val="2D334321"/>
    <w:multiLevelType w:val="multilevel"/>
    <w:tmpl w:val="134E092A"/>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6" w15:restartNumberingAfterBreak="0">
    <w:nsid w:val="34ED339A"/>
    <w:multiLevelType w:val="multilevel"/>
    <w:tmpl w:val="D5BC059E"/>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7" w15:restartNumberingAfterBreak="0">
    <w:nsid w:val="35BB780A"/>
    <w:multiLevelType w:val="multilevel"/>
    <w:tmpl w:val="D01EC108"/>
    <w:lvl w:ilvl="0">
      <w:numFmt w:val="bullet"/>
      <w:lvlText w:val="●"/>
      <w:lvlJc w:val="left"/>
      <w:pPr>
        <w:ind w:left="722" w:hanging="360"/>
      </w:pPr>
      <w:rPr>
        <w:rFonts w:ascii="Noto Sans Symbols" w:eastAsia="Noto Sans Symbols" w:hAnsi="Noto Sans Symbols" w:cs="Noto Sans Symbols"/>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8" w15:restartNumberingAfterBreak="0">
    <w:nsid w:val="44715B3B"/>
    <w:multiLevelType w:val="multilevel"/>
    <w:tmpl w:val="4866D1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9A755E1"/>
    <w:multiLevelType w:val="hybridMultilevel"/>
    <w:tmpl w:val="A29A77F0"/>
    <w:lvl w:ilvl="0" w:tplc="C4CEAC32">
      <w:start w:val="1"/>
      <w:numFmt w:val="lowerLetter"/>
      <w:lvlText w:val="%1)"/>
      <w:lvlJc w:val="left"/>
      <w:pPr>
        <w:ind w:left="1020" w:hanging="360"/>
      </w:pPr>
    </w:lvl>
    <w:lvl w:ilvl="1" w:tplc="91920972">
      <w:start w:val="1"/>
      <w:numFmt w:val="lowerLetter"/>
      <w:lvlText w:val="%2)"/>
      <w:lvlJc w:val="left"/>
      <w:pPr>
        <w:ind w:left="1020" w:hanging="360"/>
      </w:pPr>
    </w:lvl>
    <w:lvl w:ilvl="2" w:tplc="C2EC67EE">
      <w:start w:val="1"/>
      <w:numFmt w:val="lowerLetter"/>
      <w:lvlText w:val="%3)"/>
      <w:lvlJc w:val="left"/>
      <w:pPr>
        <w:ind w:left="1020" w:hanging="360"/>
      </w:pPr>
    </w:lvl>
    <w:lvl w:ilvl="3" w:tplc="9F2028D8">
      <w:start w:val="1"/>
      <w:numFmt w:val="lowerLetter"/>
      <w:lvlText w:val="%4)"/>
      <w:lvlJc w:val="left"/>
      <w:pPr>
        <w:ind w:left="1020" w:hanging="360"/>
      </w:pPr>
    </w:lvl>
    <w:lvl w:ilvl="4" w:tplc="4224C618">
      <w:start w:val="1"/>
      <w:numFmt w:val="lowerLetter"/>
      <w:lvlText w:val="%5)"/>
      <w:lvlJc w:val="left"/>
      <w:pPr>
        <w:ind w:left="1020" w:hanging="360"/>
      </w:pPr>
    </w:lvl>
    <w:lvl w:ilvl="5" w:tplc="228A93FE">
      <w:start w:val="1"/>
      <w:numFmt w:val="lowerLetter"/>
      <w:lvlText w:val="%6)"/>
      <w:lvlJc w:val="left"/>
      <w:pPr>
        <w:ind w:left="1020" w:hanging="360"/>
      </w:pPr>
    </w:lvl>
    <w:lvl w:ilvl="6" w:tplc="01BCE308">
      <w:start w:val="1"/>
      <w:numFmt w:val="lowerLetter"/>
      <w:lvlText w:val="%7)"/>
      <w:lvlJc w:val="left"/>
      <w:pPr>
        <w:ind w:left="1020" w:hanging="360"/>
      </w:pPr>
    </w:lvl>
    <w:lvl w:ilvl="7" w:tplc="375E9E2A">
      <w:start w:val="1"/>
      <w:numFmt w:val="lowerLetter"/>
      <w:lvlText w:val="%8)"/>
      <w:lvlJc w:val="left"/>
      <w:pPr>
        <w:ind w:left="1020" w:hanging="360"/>
      </w:pPr>
    </w:lvl>
    <w:lvl w:ilvl="8" w:tplc="33EE8980">
      <w:start w:val="1"/>
      <w:numFmt w:val="lowerLetter"/>
      <w:lvlText w:val="%9)"/>
      <w:lvlJc w:val="left"/>
      <w:pPr>
        <w:ind w:left="1020" w:hanging="360"/>
      </w:pPr>
    </w:lvl>
  </w:abstractNum>
  <w:abstractNum w:abstractNumId="10" w15:restartNumberingAfterBreak="0">
    <w:nsid w:val="52EE4413"/>
    <w:multiLevelType w:val="multilevel"/>
    <w:tmpl w:val="893E7B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7965D32"/>
    <w:multiLevelType w:val="multilevel"/>
    <w:tmpl w:val="0856398E"/>
    <w:lvl w:ilvl="0">
      <w:start w:val="1"/>
      <w:numFmt w:val="decimal"/>
      <w:lvlText w:val="%1."/>
      <w:lvlJc w:val="left"/>
      <w:pPr>
        <w:ind w:left="222" w:hanging="221"/>
      </w:pPr>
      <w:rPr>
        <w:rFonts w:ascii="Arial" w:eastAsia="Arial" w:hAnsi="Arial" w:cs="Arial"/>
        <w:b/>
        <w:bCs/>
        <w:i w:val="0"/>
        <w:iCs w:val="0"/>
        <w:sz w:val="22"/>
        <w:szCs w:val="22"/>
      </w:rPr>
    </w:lvl>
    <w:lvl w:ilvl="1">
      <w:start w:val="1"/>
      <w:numFmt w:val="decimal"/>
      <w:lvlText w:val="%1.%2."/>
      <w:lvlJc w:val="left"/>
      <w:pPr>
        <w:ind w:left="568" w:hanging="567"/>
      </w:pPr>
      <w:rPr>
        <w:sz w:val="22"/>
        <w:szCs w:val="22"/>
      </w:rPr>
    </w:lvl>
    <w:lvl w:ilvl="2">
      <w:start w:val="1"/>
      <w:numFmt w:val="decimal"/>
      <w:lvlText w:val="%1.%2.%3."/>
      <w:lvlJc w:val="left"/>
      <w:pPr>
        <w:ind w:left="710"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12" w15:restartNumberingAfterBreak="0">
    <w:nsid w:val="618E5681"/>
    <w:multiLevelType w:val="hybridMultilevel"/>
    <w:tmpl w:val="F7484B32"/>
    <w:lvl w:ilvl="0" w:tplc="D6D090AE">
      <w:start w:val="3"/>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62D155B"/>
    <w:multiLevelType w:val="multilevel"/>
    <w:tmpl w:val="EB2EE48E"/>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14" w15:restartNumberingAfterBreak="0">
    <w:nsid w:val="6A755F37"/>
    <w:multiLevelType w:val="hybridMultilevel"/>
    <w:tmpl w:val="2FA40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5B91EA0"/>
    <w:multiLevelType w:val="multilevel"/>
    <w:tmpl w:val="361AE296"/>
    <w:lvl w:ilvl="0">
      <w:start w:val="1"/>
      <w:numFmt w:val="lowerLetter"/>
      <w:lvlText w:val="%1)"/>
      <w:lvlJc w:val="left"/>
      <w:pPr>
        <w:ind w:left="2184" w:hanging="360"/>
      </w:pPr>
      <w:rPr>
        <w:rFonts w:ascii="Arial" w:eastAsia="Arial" w:hAnsi="Arial" w:cs="Arial"/>
        <w:b w:val="0"/>
        <w:bCs w:val="0"/>
        <w:i w:val="0"/>
        <w:iCs w:val="0"/>
        <w:sz w:val="20"/>
        <w:szCs w:val="20"/>
      </w:rPr>
    </w:lvl>
    <w:lvl w:ilvl="1">
      <w:numFmt w:val="bullet"/>
      <w:lvlText w:val="•"/>
      <w:lvlJc w:val="left"/>
      <w:pPr>
        <w:ind w:left="2974" w:hanging="360"/>
      </w:pPr>
    </w:lvl>
    <w:lvl w:ilvl="2">
      <w:numFmt w:val="bullet"/>
      <w:lvlText w:val="•"/>
      <w:lvlJc w:val="left"/>
      <w:pPr>
        <w:ind w:left="3767" w:hanging="360"/>
      </w:pPr>
    </w:lvl>
    <w:lvl w:ilvl="3">
      <w:numFmt w:val="bullet"/>
      <w:lvlText w:val="•"/>
      <w:lvlJc w:val="left"/>
      <w:pPr>
        <w:ind w:left="4560" w:hanging="360"/>
      </w:pPr>
    </w:lvl>
    <w:lvl w:ilvl="4">
      <w:numFmt w:val="bullet"/>
      <w:lvlText w:val="•"/>
      <w:lvlJc w:val="left"/>
      <w:pPr>
        <w:ind w:left="5352" w:hanging="360"/>
      </w:pPr>
    </w:lvl>
    <w:lvl w:ilvl="5">
      <w:numFmt w:val="bullet"/>
      <w:lvlText w:val="•"/>
      <w:lvlJc w:val="left"/>
      <w:pPr>
        <w:ind w:left="6145" w:hanging="360"/>
      </w:pPr>
    </w:lvl>
    <w:lvl w:ilvl="6">
      <w:numFmt w:val="bullet"/>
      <w:lvlText w:val="•"/>
      <w:lvlJc w:val="left"/>
      <w:pPr>
        <w:ind w:left="6938" w:hanging="360"/>
      </w:pPr>
    </w:lvl>
    <w:lvl w:ilvl="7">
      <w:numFmt w:val="bullet"/>
      <w:lvlText w:val="•"/>
      <w:lvlJc w:val="left"/>
      <w:pPr>
        <w:ind w:left="7731" w:hanging="360"/>
      </w:pPr>
    </w:lvl>
    <w:lvl w:ilvl="8">
      <w:numFmt w:val="bullet"/>
      <w:lvlText w:val="•"/>
      <w:lvlJc w:val="left"/>
      <w:pPr>
        <w:ind w:left="8523" w:hanging="360"/>
      </w:pPr>
    </w:lvl>
  </w:abstractNum>
  <w:abstractNum w:abstractNumId="16" w15:restartNumberingAfterBreak="0">
    <w:nsid w:val="7F4E287E"/>
    <w:multiLevelType w:val="hybridMultilevel"/>
    <w:tmpl w:val="A1745A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5"/>
  </w:num>
  <w:num w:numId="5">
    <w:abstractNumId w:val="7"/>
  </w:num>
  <w:num w:numId="6">
    <w:abstractNumId w:val="2"/>
  </w:num>
  <w:num w:numId="7">
    <w:abstractNumId w:val="15"/>
  </w:num>
  <w:num w:numId="8">
    <w:abstractNumId w:val="11"/>
  </w:num>
  <w:num w:numId="9">
    <w:abstractNumId w:val="1"/>
  </w:num>
  <w:num w:numId="10">
    <w:abstractNumId w:val="0"/>
  </w:num>
  <w:num w:numId="11">
    <w:abstractNumId w:val="10"/>
  </w:num>
  <w:num w:numId="12">
    <w:abstractNumId w:val="13"/>
  </w:num>
  <w:num w:numId="13">
    <w:abstractNumId w:val="6"/>
  </w:num>
  <w:num w:numId="14">
    <w:abstractNumId w:val="9"/>
  </w:num>
  <w:num w:numId="15">
    <w:abstractNumId w:val="12"/>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58"/>
    <w:rsid w:val="00006DB3"/>
    <w:rsid w:val="00024F35"/>
    <w:rsid w:val="00027786"/>
    <w:rsid w:val="0004293C"/>
    <w:rsid w:val="00045A12"/>
    <w:rsid w:val="00046C86"/>
    <w:rsid w:val="000630F1"/>
    <w:rsid w:val="0007546F"/>
    <w:rsid w:val="00081BF9"/>
    <w:rsid w:val="00094C43"/>
    <w:rsid w:val="000B63E5"/>
    <w:rsid w:val="000C27A3"/>
    <w:rsid w:val="000C47E6"/>
    <w:rsid w:val="00100AA7"/>
    <w:rsid w:val="00106EEB"/>
    <w:rsid w:val="0010792A"/>
    <w:rsid w:val="00112CDB"/>
    <w:rsid w:val="00117360"/>
    <w:rsid w:val="00122507"/>
    <w:rsid w:val="001357CA"/>
    <w:rsid w:val="00164BDD"/>
    <w:rsid w:val="00203C0B"/>
    <w:rsid w:val="00205B38"/>
    <w:rsid w:val="0020613B"/>
    <w:rsid w:val="00221FC9"/>
    <w:rsid w:val="0023204A"/>
    <w:rsid w:val="002419AC"/>
    <w:rsid w:val="002453D1"/>
    <w:rsid w:val="0026497C"/>
    <w:rsid w:val="0027077F"/>
    <w:rsid w:val="002814D7"/>
    <w:rsid w:val="00282307"/>
    <w:rsid w:val="00290A9F"/>
    <w:rsid w:val="0029425F"/>
    <w:rsid w:val="002B1558"/>
    <w:rsid w:val="002B17F9"/>
    <w:rsid w:val="002B2A1D"/>
    <w:rsid w:val="002C0EF7"/>
    <w:rsid w:val="002C13A5"/>
    <w:rsid w:val="002D7FE2"/>
    <w:rsid w:val="002E0056"/>
    <w:rsid w:val="002E35AE"/>
    <w:rsid w:val="002E510B"/>
    <w:rsid w:val="002E53A4"/>
    <w:rsid w:val="0031291A"/>
    <w:rsid w:val="0033270D"/>
    <w:rsid w:val="00337D40"/>
    <w:rsid w:val="00363696"/>
    <w:rsid w:val="00367687"/>
    <w:rsid w:val="003864B4"/>
    <w:rsid w:val="00396898"/>
    <w:rsid w:val="003A79C6"/>
    <w:rsid w:val="003B5A0A"/>
    <w:rsid w:val="003B6F14"/>
    <w:rsid w:val="003C1525"/>
    <w:rsid w:val="003D4BFA"/>
    <w:rsid w:val="003E0C84"/>
    <w:rsid w:val="003F3BE9"/>
    <w:rsid w:val="00414810"/>
    <w:rsid w:val="00414D7A"/>
    <w:rsid w:val="00416EA7"/>
    <w:rsid w:val="004621A3"/>
    <w:rsid w:val="00464DC2"/>
    <w:rsid w:val="004A6B31"/>
    <w:rsid w:val="004A745C"/>
    <w:rsid w:val="004C5475"/>
    <w:rsid w:val="004D7D0A"/>
    <w:rsid w:val="004E19C4"/>
    <w:rsid w:val="004F7516"/>
    <w:rsid w:val="0050146B"/>
    <w:rsid w:val="00505225"/>
    <w:rsid w:val="00511A0E"/>
    <w:rsid w:val="00514EC6"/>
    <w:rsid w:val="00527406"/>
    <w:rsid w:val="00541592"/>
    <w:rsid w:val="00554604"/>
    <w:rsid w:val="00554AC7"/>
    <w:rsid w:val="00561AC5"/>
    <w:rsid w:val="00565A79"/>
    <w:rsid w:val="00577B70"/>
    <w:rsid w:val="00596D15"/>
    <w:rsid w:val="005A520B"/>
    <w:rsid w:val="005B3562"/>
    <w:rsid w:val="005B6B4A"/>
    <w:rsid w:val="005D45CB"/>
    <w:rsid w:val="00601C9A"/>
    <w:rsid w:val="006065F8"/>
    <w:rsid w:val="0061351A"/>
    <w:rsid w:val="00625FBE"/>
    <w:rsid w:val="00632104"/>
    <w:rsid w:val="006505D8"/>
    <w:rsid w:val="00661D49"/>
    <w:rsid w:val="00667A6C"/>
    <w:rsid w:val="006C1CF2"/>
    <w:rsid w:val="006E29BF"/>
    <w:rsid w:val="007355CE"/>
    <w:rsid w:val="0075422D"/>
    <w:rsid w:val="0076732C"/>
    <w:rsid w:val="007A42AF"/>
    <w:rsid w:val="007C07AD"/>
    <w:rsid w:val="007E4261"/>
    <w:rsid w:val="007E6A7F"/>
    <w:rsid w:val="0080213A"/>
    <w:rsid w:val="00813376"/>
    <w:rsid w:val="00820CA3"/>
    <w:rsid w:val="008274D0"/>
    <w:rsid w:val="008328A3"/>
    <w:rsid w:val="008344EB"/>
    <w:rsid w:val="008470CB"/>
    <w:rsid w:val="0085149F"/>
    <w:rsid w:val="008630ED"/>
    <w:rsid w:val="00882F5F"/>
    <w:rsid w:val="008A4DBF"/>
    <w:rsid w:val="008B468D"/>
    <w:rsid w:val="008C7019"/>
    <w:rsid w:val="008D04F0"/>
    <w:rsid w:val="008D50CA"/>
    <w:rsid w:val="008F7DC3"/>
    <w:rsid w:val="00900BC6"/>
    <w:rsid w:val="00902F4A"/>
    <w:rsid w:val="0091194C"/>
    <w:rsid w:val="0092030B"/>
    <w:rsid w:val="0092541C"/>
    <w:rsid w:val="00934790"/>
    <w:rsid w:val="00935DBD"/>
    <w:rsid w:val="00936C4C"/>
    <w:rsid w:val="00971D42"/>
    <w:rsid w:val="00974CD2"/>
    <w:rsid w:val="00994EDC"/>
    <w:rsid w:val="009A2315"/>
    <w:rsid w:val="009C74B3"/>
    <w:rsid w:val="009D2867"/>
    <w:rsid w:val="009D2F8B"/>
    <w:rsid w:val="009E2988"/>
    <w:rsid w:val="00A53BBF"/>
    <w:rsid w:val="00A60541"/>
    <w:rsid w:val="00A806BB"/>
    <w:rsid w:val="00A85183"/>
    <w:rsid w:val="00A85C6B"/>
    <w:rsid w:val="00A87AF3"/>
    <w:rsid w:val="00AC0CCF"/>
    <w:rsid w:val="00AD2E03"/>
    <w:rsid w:val="00AD618B"/>
    <w:rsid w:val="00AE36E3"/>
    <w:rsid w:val="00AE3946"/>
    <w:rsid w:val="00B2161E"/>
    <w:rsid w:val="00B32E24"/>
    <w:rsid w:val="00B37C45"/>
    <w:rsid w:val="00B46BD5"/>
    <w:rsid w:val="00B477F5"/>
    <w:rsid w:val="00B63373"/>
    <w:rsid w:val="00B64691"/>
    <w:rsid w:val="00B73BAF"/>
    <w:rsid w:val="00B96023"/>
    <w:rsid w:val="00BB1BEE"/>
    <w:rsid w:val="00BB745E"/>
    <w:rsid w:val="00BD15A1"/>
    <w:rsid w:val="00BE1980"/>
    <w:rsid w:val="00BE291B"/>
    <w:rsid w:val="00C03DDD"/>
    <w:rsid w:val="00C445D6"/>
    <w:rsid w:val="00C45FFE"/>
    <w:rsid w:val="00C74342"/>
    <w:rsid w:val="00C8553F"/>
    <w:rsid w:val="00CA3C62"/>
    <w:rsid w:val="00CB00F1"/>
    <w:rsid w:val="00CC1785"/>
    <w:rsid w:val="00CD5667"/>
    <w:rsid w:val="00CE56DC"/>
    <w:rsid w:val="00CF00CA"/>
    <w:rsid w:val="00CF7EFD"/>
    <w:rsid w:val="00D070FA"/>
    <w:rsid w:val="00D07BBC"/>
    <w:rsid w:val="00D2406B"/>
    <w:rsid w:val="00D326C1"/>
    <w:rsid w:val="00D53122"/>
    <w:rsid w:val="00D62ED6"/>
    <w:rsid w:val="00D8285E"/>
    <w:rsid w:val="00D85288"/>
    <w:rsid w:val="00D916EB"/>
    <w:rsid w:val="00D94C58"/>
    <w:rsid w:val="00DF5C83"/>
    <w:rsid w:val="00E171B0"/>
    <w:rsid w:val="00E658BB"/>
    <w:rsid w:val="00E666A6"/>
    <w:rsid w:val="00E761CB"/>
    <w:rsid w:val="00E85187"/>
    <w:rsid w:val="00EF4E0A"/>
    <w:rsid w:val="00EF5BA4"/>
    <w:rsid w:val="00F00E37"/>
    <w:rsid w:val="00F07D8F"/>
    <w:rsid w:val="00F4390D"/>
    <w:rsid w:val="00F52D37"/>
    <w:rsid w:val="00F94FDD"/>
    <w:rsid w:val="00FA5D0C"/>
    <w:rsid w:val="00FB0EDB"/>
    <w:rsid w:val="00FD15F1"/>
    <w:rsid w:val="00FE18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4FD"/>
  <w15:docId w15:val="{FA02D8EF-DD8E-4BDD-AB39-79363BD3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PE"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ind w:left="222" w:hanging="220"/>
      <w:outlineLvl w:val="0"/>
    </w:pPr>
    <w:rPr>
      <w:b/>
      <w:bCs/>
      <w:sz w:val="20"/>
      <w:szCs w:val="20"/>
    </w:rPr>
  </w:style>
  <w:style w:type="paragraph" w:styleId="Ttulo2">
    <w:name w:val="heading 2"/>
    <w:basedOn w:val="Normal"/>
    <w:next w:val="Normal"/>
    <w:uiPriority w:val="9"/>
    <w:unhideWhenUsed/>
    <w:qFormat/>
    <w:pPr>
      <w:ind w:left="426" w:hanging="566"/>
      <w:outlineLvl w:val="1"/>
    </w:pPr>
    <w:rPr>
      <w:b/>
      <w:bCs/>
      <w:sz w:val="20"/>
      <w:szCs w:val="20"/>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uiPriority w:val="9"/>
    <w:semiHidden/>
    <w:unhideWhenUsed/>
    <w:qFormat/>
    <w:rsid w:val="00B024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aliases w:val="Lista 123,Viñeta normal,NIVEL ONE,Fundamentacion,Footnote,List Paragraph1,Cuadro 2-1,Párrafo de lista2,Number List 1,Numbered Paragraph,Main numbered paragraph,Bullets,References,Numbered List Paragraph,123 List Paragraph,Bulleted List"/>
    <w:basedOn w:val="Normal"/>
    <w:link w:val="PrrafodelistaCar"/>
    <w:uiPriority w:val="34"/>
    <w:qFormat/>
    <w:pPr>
      <w:ind w:left="721" w:hanging="360"/>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CC25ED"/>
    <w:pPr>
      <w:tabs>
        <w:tab w:val="center" w:pos="4252"/>
        <w:tab w:val="right" w:pos="8504"/>
      </w:tabs>
    </w:pPr>
  </w:style>
  <w:style w:type="character" w:customStyle="1" w:styleId="EncabezadoCar">
    <w:name w:val="Encabezado Car"/>
    <w:basedOn w:val="Fuentedeprrafopredeter"/>
    <w:link w:val="Encabezado"/>
    <w:uiPriority w:val="99"/>
    <w:rsid w:val="00CC25ED"/>
    <w:rPr>
      <w:rFonts w:ascii="Arial MT" w:eastAsia="Arial MT" w:hAnsi="Arial MT" w:cs="Arial MT"/>
      <w:lang w:val="es-ES"/>
    </w:rPr>
  </w:style>
  <w:style w:type="paragraph" w:styleId="Piedepgina">
    <w:name w:val="footer"/>
    <w:basedOn w:val="Normal"/>
    <w:link w:val="PiedepginaCar"/>
    <w:uiPriority w:val="99"/>
    <w:unhideWhenUsed/>
    <w:rsid w:val="00CC25ED"/>
    <w:pPr>
      <w:tabs>
        <w:tab w:val="center" w:pos="4252"/>
        <w:tab w:val="right" w:pos="8504"/>
      </w:tabs>
    </w:pPr>
  </w:style>
  <w:style w:type="character" w:customStyle="1" w:styleId="PiedepginaCar">
    <w:name w:val="Pie de página Car"/>
    <w:basedOn w:val="Fuentedeprrafopredeter"/>
    <w:link w:val="Piedepgina"/>
    <w:uiPriority w:val="99"/>
    <w:rsid w:val="00CC25ED"/>
    <w:rPr>
      <w:rFonts w:ascii="Arial MT" w:eastAsia="Arial MT" w:hAnsi="Arial MT" w:cs="Arial MT"/>
      <w:lang w:val="es-ES"/>
    </w:rPr>
  </w:style>
  <w:style w:type="paragraph" w:styleId="Textonotapie">
    <w:name w:val="footnote text"/>
    <w:aliases w:val="fn,single space,footnote text,FOOTNOTES Car Car Car,Footnote Text English,FOOTNOTES,FOOTNOTES Car Car, Car, Car2 Car, Car2, Car2 Car Car Car Car Car, Car1 Car, Car2 Car Car Car, Car1,Car,Car2 Car Car Car Car Car,Car2 Car,Car2,Car1 Car,FN"/>
    <w:basedOn w:val="Normal"/>
    <w:link w:val="TextonotapieCar"/>
    <w:uiPriority w:val="99"/>
    <w:unhideWhenUsed/>
    <w:qFormat/>
    <w:rsid w:val="000B0BD0"/>
    <w:rPr>
      <w:sz w:val="20"/>
      <w:szCs w:val="20"/>
    </w:rPr>
  </w:style>
  <w:style w:type="character" w:customStyle="1" w:styleId="TextonotapieCar">
    <w:name w:val="Texto nota pie Car"/>
    <w:aliases w:val="fn Car,single space Car,footnote text Car,FOOTNOTES Car Car Car Car,Footnote Text English Car,FOOTNOTES Car,FOOTNOTES Car Car Car1, Car Car, Car2 Car Car, Car2 Car1, Car2 Car Car Car Car Car Car, Car1 Car Car, Car2 Car Car Car Car"/>
    <w:basedOn w:val="Fuentedeprrafopredeter"/>
    <w:link w:val="Textonotapie"/>
    <w:uiPriority w:val="99"/>
    <w:qFormat/>
    <w:rsid w:val="000B0BD0"/>
    <w:rPr>
      <w:rFonts w:ascii="Arial MT" w:eastAsia="Arial MT" w:hAnsi="Arial MT" w:cs="Arial MT"/>
      <w:sz w:val="20"/>
      <w:szCs w:val="20"/>
      <w:lang w:val="es-ES"/>
    </w:rPr>
  </w:style>
  <w:style w:type="character" w:styleId="Refdenotaalpie">
    <w:name w:val="footnote reference"/>
    <w:aliases w:val="sobrescrito,Ref,de nota al pie,Ref. de nota al pi,FC,(NECG) Footnote Reference,o,fr,Style 3,Appel note de bas de p,Style 12,Style 124,Ftnt ref 2,Texto de nota al pie,Appel note de bas de page,Footnotes refss,referencia nota al pie,f"/>
    <w:basedOn w:val="Fuentedeprrafopredeter"/>
    <w:link w:val="BVIfnrCar1CarCarCarCar"/>
    <w:uiPriority w:val="99"/>
    <w:unhideWhenUsed/>
    <w:qFormat/>
    <w:rsid w:val="000B0BD0"/>
    <w:rPr>
      <w:vertAlign w:val="superscript"/>
    </w:rPr>
  </w:style>
  <w:style w:type="character" w:customStyle="1" w:styleId="Ttulo9Car">
    <w:name w:val="Título 9 Car"/>
    <w:basedOn w:val="Fuentedeprrafopredeter"/>
    <w:link w:val="Ttulo9"/>
    <w:uiPriority w:val="9"/>
    <w:semiHidden/>
    <w:rsid w:val="00B024A6"/>
    <w:rPr>
      <w:rFonts w:asciiTheme="majorHAnsi" w:eastAsiaTheme="majorEastAsia" w:hAnsiTheme="majorHAnsi" w:cstheme="majorBidi"/>
      <w:i/>
      <w:iCs/>
      <w:color w:val="272727" w:themeColor="text1" w:themeTint="D8"/>
      <w:sz w:val="21"/>
      <w:szCs w:val="21"/>
      <w:lang w:val="es-ES"/>
    </w:rPr>
  </w:style>
  <w:style w:type="paragraph" w:styleId="Sinespaciado">
    <w:name w:val="No Spacing"/>
    <w:uiPriority w:val="1"/>
    <w:qFormat/>
    <w:rsid w:val="00B024A6"/>
    <w:pPr>
      <w:widowControl/>
    </w:pPr>
    <w:rPr>
      <w:rFonts w:ascii="Calibri" w:eastAsia="Calibri" w:hAnsi="Calibri" w:cs="Times New Roman"/>
      <w:lang w:val="es-PE"/>
    </w:rPr>
  </w:style>
  <w:style w:type="paragraph" w:styleId="NormalWeb">
    <w:name w:val="Normal (Web)"/>
    <w:basedOn w:val="Normal"/>
    <w:uiPriority w:val="99"/>
    <w:semiHidden/>
    <w:unhideWhenUsed/>
    <w:rsid w:val="00EB06B8"/>
    <w:rPr>
      <w:rFonts w:ascii="Times New Roman" w:hAnsi="Times New Roman" w:cs="Times New Roman"/>
      <w:sz w:val="24"/>
      <w:szCs w:val="24"/>
    </w:rPr>
  </w:style>
  <w:style w:type="paragraph" w:styleId="Revisin">
    <w:name w:val="Revision"/>
    <w:hidden/>
    <w:uiPriority w:val="99"/>
    <w:semiHidden/>
    <w:rsid w:val="00D31F9D"/>
    <w:pPr>
      <w:widowControl/>
    </w:pPr>
    <w:rPr>
      <w:rFonts w:ascii="Arial MT" w:eastAsia="Arial MT" w:hAnsi="Arial MT" w:cs="Arial MT"/>
      <w:lang w:val="es-ES"/>
    </w:rPr>
  </w:style>
  <w:style w:type="paragraph" w:styleId="Textonotaalfinal">
    <w:name w:val="endnote text"/>
    <w:basedOn w:val="Normal"/>
    <w:link w:val="TextonotaalfinalCar"/>
    <w:uiPriority w:val="99"/>
    <w:semiHidden/>
    <w:unhideWhenUsed/>
    <w:rsid w:val="00A91AA6"/>
    <w:rPr>
      <w:sz w:val="20"/>
      <w:szCs w:val="20"/>
    </w:rPr>
  </w:style>
  <w:style w:type="character" w:customStyle="1" w:styleId="TextonotaalfinalCar">
    <w:name w:val="Texto nota al final Car"/>
    <w:basedOn w:val="Fuentedeprrafopredeter"/>
    <w:link w:val="Textonotaalfinal"/>
    <w:uiPriority w:val="99"/>
    <w:semiHidden/>
    <w:rsid w:val="00A91AA6"/>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A91AA6"/>
    <w:rPr>
      <w:vertAlign w:val="superscript"/>
    </w:rPr>
  </w:style>
  <w:style w:type="character" w:styleId="Refdecomentario">
    <w:name w:val="annotation reference"/>
    <w:basedOn w:val="Fuentedeprrafopredeter"/>
    <w:uiPriority w:val="99"/>
    <w:semiHidden/>
    <w:unhideWhenUsed/>
    <w:rsid w:val="00352C5E"/>
    <w:rPr>
      <w:sz w:val="16"/>
      <w:szCs w:val="16"/>
    </w:rPr>
  </w:style>
  <w:style w:type="paragraph" w:styleId="Textocomentario">
    <w:name w:val="annotation text"/>
    <w:basedOn w:val="Normal"/>
    <w:link w:val="TextocomentarioCar"/>
    <w:uiPriority w:val="99"/>
    <w:unhideWhenUsed/>
    <w:rsid w:val="00352C5E"/>
    <w:rPr>
      <w:sz w:val="20"/>
      <w:szCs w:val="20"/>
    </w:rPr>
  </w:style>
  <w:style w:type="character" w:customStyle="1" w:styleId="TextocomentarioCar">
    <w:name w:val="Texto comentario Car"/>
    <w:basedOn w:val="Fuentedeprrafopredeter"/>
    <w:link w:val="Textocomentario"/>
    <w:uiPriority w:val="99"/>
    <w:rsid w:val="00352C5E"/>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352C5E"/>
    <w:rPr>
      <w:b/>
      <w:bCs/>
    </w:rPr>
  </w:style>
  <w:style w:type="character" w:customStyle="1" w:styleId="AsuntodelcomentarioCar">
    <w:name w:val="Asunto del comentario Car"/>
    <w:basedOn w:val="TextocomentarioCar"/>
    <w:link w:val="Asuntodelcomentario"/>
    <w:uiPriority w:val="99"/>
    <w:semiHidden/>
    <w:rsid w:val="00352C5E"/>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175B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B2D"/>
    <w:rPr>
      <w:rFonts w:ascii="Segoe UI" w:eastAsia="Arial MT" w:hAnsi="Segoe UI" w:cs="Segoe UI"/>
      <w:sz w:val="18"/>
      <w:szCs w:val="18"/>
      <w:lang w:val="es-ES"/>
    </w:rPr>
  </w:style>
  <w:style w:type="character" w:customStyle="1" w:styleId="Ttulo3Car">
    <w:name w:val="Título 3 Car"/>
    <w:basedOn w:val="Fuentedeprrafopredeter"/>
    <w:uiPriority w:val="9"/>
    <w:semiHidden/>
    <w:rsid w:val="00F33C71"/>
    <w:rPr>
      <w:rFonts w:asciiTheme="majorHAnsi" w:eastAsiaTheme="majorEastAsia" w:hAnsiTheme="majorHAnsi" w:cstheme="majorBidi"/>
      <w:color w:val="243F60" w:themeColor="accent1" w:themeShade="7F"/>
      <w:sz w:val="24"/>
      <w:szCs w:val="24"/>
      <w:lang w:val="es-E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character" w:customStyle="1" w:styleId="PrrafodelistaCar">
    <w:name w:val="Párrafo de lista Car"/>
    <w:aliases w:val="Lista 123 Car,Viñeta normal Car,NIVEL ONE Car,Fundamentacion Car,Footnote Car,List Paragraph1 Car,Cuadro 2-1 Car,Párrafo de lista2 Car,Number List 1 Car,Numbered Paragraph Car,Main numbered paragraph Car,Bullets Car,References Car"/>
    <w:link w:val="Prrafodelista"/>
    <w:uiPriority w:val="34"/>
    <w:qFormat/>
    <w:locked/>
    <w:rsid w:val="006C1CF2"/>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6C1CF2"/>
    <w:pPr>
      <w:widowControl/>
      <w:spacing w:before="200" w:after="160" w:line="240" w:lineRule="exact"/>
    </w:pPr>
    <w:rPr>
      <w:vertAlign w:val="superscript"/>
    </w:rPr>
  </w:style>
  <w:style w:type="table" w:styleId="Tablaconcuadrcula">
    <w:name w:val="Table Grid"/>
    <w:basedOn w:val="Tablanormal"/>
    <w:uiPriority w:val="39"/>
    <w:rsid w:val="006C1CF2"/>
    <w:pPr>
      <w:widowControl/>
    </w:pPr>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cretossupremos">
    <w:name w:val="decretossupremos"/>
    <w:basedOn w:val="Fuentedeprrafopredeter"/>
    <w:rsid w:val="006C1CF2"/>
  </w:style>
  <w:style w:type="paragraph" w:customStyle="1" w:styleId="pdq2pgselectionanchorcontainer">
    <w:name w:val="pdq2pg_selectionanchorcontainer"/>
    <w:basedOn w:val="Normal"/>
    <w:rsid w:val="000630F1"/>
    <w:pPr>
      <w:widowControl/>
      <w:spacing w:before="100" w:beforeAutospacing="1" w:after="100" w:afterAutospacing="1"/>
    </w:pPr>
    <w:rPr>
      <w:rFonts w:ascii="Times New Roman" w:eastAsia="Times New Roman" w:hAnsi="Times New Roman" w:cs="Times New Roman"/>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4" Type="http://schemas.openxmlformats.org/officeDocument/2006/relationships/styles" Target="styl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gHfDLSKDkzuYKSzRCkwlXU9w==">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46A149-91C8-49F9-8215-D82A4682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5307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Victoria Hilario Melgarejo</dc:creator>
  <cp:lastModifiedBy>APOSEC</cp:lastModifiedBy>
  <cp:revision>3</cp:revision>
  <dcterms:created xsi:type="dcterms:W3CDTF">2026-05-22T20:22:00Z</dcterms:created>
  <dcterms:modified xsi:type="dcterms:W3CDTF">2026-08-03T14:59:00Z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Microsoft® Word 2016</vt:lpwstr>
  </property>
</Properties>
</file>